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9E8" w:rsidRDefault="003D59E8" w:rsidP="003D59E8">
      <w:pPr>
        <w:jc w:val="center"/>
        <w:rPr>
          <w:rFonts w:ascii="Arial" w:hAnsi="Arial" w:cs="Arial"/>
          <w:b/>
          <w:sz w:val="36"/>
          <w:szCs w:val="36"/>
        </w:rPr>
      </w:pPr>
      <w:r>
        <w:rPr>
          <w:rFonts w:ascii="Arial" w:hAnsi="Arial" w:cs="Arial"/>
          <w:b/>
          <w:sz w:val="36"/>
          <w:szCs w:val="36"/>
        </w:rPr>
        <w:t>DURAND AREA SCHOOLS</w:t>
      </w:r>
    </w:p>
    <w:p w:rsidR="003D59E8" w:rsidRDefault="003D59E8" w:rsidP="003D59E8">
      <w:pPr>
        <w:jc w:val="center"/>
        <w:rPr>
          <w:rFonts w:ascii="Arial" w:hAnsi="Arial" w:cs="Arial"/>
          <w:b/>
          <w:sz w:val="36"/>
          <w:szCs w:val="36"/>
        </w:rPr>
      </w:pPr>
      <w:r>
        <w:rPr>
          <w:rFonts w:ascii="Arial" w:hAnsi="Arial" w:cs="Arial"/>
          <w:b/>
          <w:sz w:val="36"/>
          <w:szCs w:val="36"/>
        </w:rPr>
        <w:t>Athletic Handbook</w:t>
      </w:r>
    </w:p>
    <w:p w:rsidR="003D59E8" w:rsidRDefault="00177279" w:rsidP="003D59E8">
      <w:pPr>
        <w:jc w:val="center"/>
        <w:rPr>
          <w:rFonts w:ascii="Arial" w:hAnsi="Arial" w:cs="Arial"/>
          <w:b/>
          <w:sz w:val="36"/>
          <w:szCs w:val="36"/>
        </w:rPr>
      </w:pPr>
      <w:r w:rsidRPr="00391688">
        <w:rPr>
          <w:rFonts w:ascii="Arial" w:hAnsi="Arial" w:cs="Arial"/>
          <w:b/>
          <w:sz w:val="36"/>
          <w:szCs w:val="36"/>
        </w:rPr>
        <w:t>2</w:t>
      </w:r>
      <w:r w:rsidR="008C547A">
        <w:rPr>
          <w:rFonts w:ascii="Arial" w:hAnsi="Arial" w:cs="Arial"/>
          <w:b/>
          <w:sz w:val="36"/>
          <w:szCs w:val="36"/>
        </w:rPr>
        <w:t>023 – 2024</w:t>
      </w:r>
      <w:bookmarkStart w:id="0" w:name="_GoBack"/>
      <w:bookmarkEnd w:id="0"/>
    </w:p>
    <w:p w:rsidR="000450B5" w:rsidRDefault="000450B5" w:rsidP="003D59E8">
      <w:pPr>
        <w:jc w:val="center"/>
        <w:rPr>
          <w:rFonts w:ascii="Arial" w:hAnsi="Arial" w:cs="Arial"/>
          <w:b/>
          <w:sz w:val="36"/>
          <w:szCs w:val="36"/>
        </w:rPr>
      </w:pPr>
    </w:p>
    <w:p w:rsidR="003D59E8" w:rsidRDefault="000B447B" w:rsidP="003D59E8">
      <w:pPr>
        <w:jc w:val="center"/>
      </w:pPr>
      <w:r w:rsidRPr="008858DB">
        <w:rPr>
          <w:noProof/>
        </w:rPr>
        <w:drawing>
          <wp:inline distT="0" distB="0" distL="0" distR="0">
            <wp:extent cx="2514600" cy="2371725"/>
            <wp:effectExtent l="0" t="0" r="0" b="9525"/>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2371725"/>
                    </a:xfrm>
                    <a:prstGeom prst="rect">
                      <a:avLst/>
                    </a:prstGeom>
                    <a:noFill/>
                    <a:ln>
                      <a:noFill/>
                    </a:ln>
                  </pic:spPr>
                </pic:pic>
              </a:graphicData>
            </a:graphic>
          </wp:inline>
        </w:drawing>
      </w:r>
    </w:p>
    <w:p w:rsidR="003D59E8" w:rsidRDefault="003D59E8" w:rsidP="003D59E8">
      <w:pPr>
        <w:jc w:val="center"/>
      </w:pPr>
    </w:p>
    <w:p w:rsidR="003D59E8" w:rsidRPr="00273451" w:rsidRDefault="003D59E8" w:rsidP="003D59E8">
      <w:pPr>
        <w:jc w:val="center"/>
        <w:rPr>
          <w:rFonts w:ascii="Arial" w:hAnsi="Arial" w:cs="Arial"/>
          <w:b/>
          <w:sz w:val="36"/>
          <w:szCs w:val="36"/>
        </w:rPr>
      </w:pPr>
    </w:p>
    <w:p w:rsidR="003D59E8" w:rsidRPr="00273451" w:rsidRDefault="003D59E8" w:rsidP="003D59E8">
      <w:pPr>
        <w:jc w:val="center"/>
        <w:rPr>
          <w:rFonts w:ascii="Arial" w:hAnsi="Arial" w:cs="Arial"/>
          <w:b/>
          <w:sz w:val="36"/>
          <w:szCs w:val="36"/>
          <w:u w:val="single"/>
        </w:rPr>
      </w:pPr>
      <w:r w:rsidRPr="00273451">
        <w:rPr>
          <w:rFonts w:ascii="Arial" w:hAnsi="Arial" w:cs="Arial"/>
          <w:b/>
          <w:sz w:val="36"/>
          <w:szCs w:val="36"/>
          <w:u w:val="single"/>
        </w:rPr>
        <w:t>DURAND SCHOOL SONG</w:t>
      </w:r>
    </w:p>
    <w:p w:rsidR="003D59E8" w:rsidRDefault="003D59E8" w:rsidP="003D59E8">
      <w:pPr>
        <w:jc w:val="center"/>
        <w:rPr>
          <w:rFonts w:ascii="Arial" w:hAnsi="Arial" w:cs="Arial"/>
          <w:sz w:val="32"/>
          <w:szCs w:val="32"/>
        </w:rPr>
      </w:pPr>
      <w:r>
        <w:rPr>
          <w:rFonts w:ascii="Arial" w:hAnsi="Arial" w:cs="Arial"/>
          <w:sz w:val="32"/>
          <w:szCs w:val="32"/>
        </w:rPr>
        <w:t>Cheer, Cheer for old Durand High;</w:t>
      </w:r>
    </w:p>
    <w:p w:rsidR="003D59E8" w:rsidRDefault="003D59E8" w:rsidP="003D59E8">
      <w:pPr>
        <w:jc w:val="center"/>
        <w:rPr>
          <w:rFonts w:ascii="Arial" w:hAnsi="Arial" w:cs="Arial"/>
          <w:sz w:val="32"/>
          <w:szCs w:val="32"/>
        </w:rPr>
      </w:pPr>
      <w:r>
        <w:rPr>
          <w:rFonts w:ascii="Arial" w:hAnsi="Arial" w:cs="Arial"/>
          <w:sz w:val="32"/>
          <w:szCs w:val="32"/>
        </w:rPr>
        <w:t>Shake all the thunder down from the sky;</w:t>
      </w:r>
    </w:p>
    <w:p w:rsidR="003D59E8" w:rsidRDefault="003D59E8" w:rsidP="003D59E8">
      <w:pPr>
        <w:jc w:val="center"/>
        <w:rPr>
          <w:rFonts w:ascii="Arial" w:hAnsi="Arial" w:cs="Arial"/>
          <w:sz w:val="32"/>
          <w:szCs w:val="32"/>
        </w:rPr>
      </w:pPr>
      <w:r>
        <w:rPr>
          <w:rFonts w:ascii="Arial" w:hAnsi="Arial" w:cs="Arial"/>
          <w:sz w:val="32"/>
          <w:szCs w:val="32"/>
        </w:rPr>
        <w:t>While our classes cheer on high;</w:t>
      </w:r>
    </w:p>
    <w:p w:rsidR="002C4EBF" w:rsidRDefault="002C4EBF" w:rsidP="003D59E8">
      <w:pPr>
        <w:jc w:val="center"/>
        <w:rPr>
          <w:rFonts w:ascii="Arial" w:hAnsi="Arial" w:cs="Arial"/>
          <w:sz w:val="32"/>
          <w:szCs w:val="32"/>
        </w:rPr>
      </w:pPr>
      <w:r>
        <w:rPr>
          <w:rFonts w:ascii="Arial" w:hAnsi="Arial" w:cs="Arial"/>
          <w:sz w:val="32"/>
          <w:szCs w:val="32"/>
        </w:rPr>
        <w:t>Shake all the thunder down from the sky;</w:t>
      </w:r>
    </w:p>
    <w:p w:rsidR="003D59E8" w:rsidRDefault="003D59E8" w:rsidP="003D59E8">
      <w:pPr>
        <w:jc w:val="center"/>
        <w:rPr>
          <w:rFonts w:ascii="Arial" w:hAnsi="Arial" w:cs="Arial"/>
          <w:sz w:val="32"/>
          <w:szCs w:val="32"/>
        </w:rPr>
      </w:pPr>
      <w:r>
        <w:rPr>
          <w:rFonts w:ascii="Arial" w:hAnsi="Arial" w:cs="Arial"/>
          <w:sz w:val="32"/>
          <w:szCs w:val="32"/>
        </w:rPr>
        <w:t>Whether the odds be great or small;</w:t>
      </w:r>
    </w:p>
    <w:p w:rsidR="003D59E8" w:rsidRDefault="003D59E8" w:rsidP="003D59E8">
      <w:pPr>
        <w:jc w:val="center"/>
        <w:rPr>
          <w:rFonts w:ascii="Arial" w:hAnsi="Arial" w:cs="Arial"/>
          <w:sz w:val="32"/>
          <w:szCs w:val="32"/>
        </w:rPr>
      </w:pPr>
      <w:r>
        <w:rPr>
          <w:rFonts w:ascii="Arial" w:hAnsi="Arial" w:cs="Arial"/>
          <w:sz w:val="32"/>
          <w:szCs w:val="32"/>
        </w:rPr>
        <w:t>Old Durand High will win over all’</w:t>
      </w:r>
    </w:p>
    <w:p w:rsidR="003D59E8" w:rsidRDefault="003D59E8" w:rsidP="003D59E8">
      <w:pPr>
        <w:jc w:val="center"/>
        <w:rPr>
          <w:rFonts w:ascii="Arial" w:hAnsi="Arial" w:cs="Arial"/>
          <w:sz w:val="32"/>
          <w:szCs w:val="32"/>
        </w:rPr>
      </w:pPr>
      <w:r>
        <w:rPr>
          <w:rFonts w:ascii="Arial" w:hAnsi="Arial" w:cs="Arial"/>
          <w:sz w:val="32"/>
          <w:szCs w:val="32"/>
        </w:rPr>
        <w:t>While our loyal sons are marching onward to victory.</w:t>
      </w:r>
    </w:p>
    <w:p w:rsidR="003D59E8" w:rsidRDefault="003D59E8" w:rsidP="003D59E8">
      <w:pPr>
        <w:jc w:val="center"/>
        <w:rPr>
          <w:rFonts w:ascii="Arial" w:hAnsi="Arial" w:cs="Arial"/>
          <w:sz w:val="32"/>
          <w:szCs w:val="32"/>
        </w:rPr>
      </w:pPr>
    </w:p>
    <w:p w:rsidR="003D59E8" w:rsidRPr="00273451" w:rsidRDefault="003D59E8" w:rsidP="003D59E8">
      <w:pPr>
        <w:jc w:val="center"/>
        <w:rPr>
          <w:rFonts w:ascii="Arial" w:hAnsi="Arial" w:cs="Arial"/>
          <w:b/>
          <w:sz w:val="36"/>
          <w:szCs w:val="36"/>
        </w:rPr>
      </w:pPr>
      <w:r>
        <w:rPr>
          <w:rFonts w:ascii="Arial" w:hAnsi="Arial" w:cs="Arial"/>
          <w:b/>
          <w:sz w:val="36"/>
          <w:szCs w:val="36"/>
        </w:rPr>
        <w:t>DURAND ATHLETIC ADMINISTRATIVE TEAM</w:t>
      </w:r>
    </w:p>
    <w:p w:rsidR="003D59E8" w:rsidRDefault="003D59E8" w:rsidP="003D59E8">
      <w:pPr>
        <w:rPr>
          <w:rFonts w:ascii="Arial" w:hAnsi="Arial" w:cs="Arial"/>
          <w:sz w:val="32"/>
          <w:szCs w:val="32"/>
        </w:rPr>
      </w:pPr>
    </w:p>
    <w:tbl>
      <w:tblPr>
        <w:tblW w:w="5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tblGrid>
      <w:tr w:rsidR="00D66B95" w:rsidRPr="003D59E8" w:rsidTr="00D66B95">
        <w:trPr>
          <w:jc w:val="center"/>
        </w:trPr>
        <w:tc>
          <w:tcPr>
            <w:tcW w:w="5040" w:type="dxa"/>
          </w:tcPr>
          <w:p w:rsidR="00D66B95" w:rsidRPr="003D59E8" w:rsidRDefault="00D66B95" w:rsidP="003D59E8">
            <w:pPr>
              <w:rPr>
                <w:rFonts w:ascii="Arial" w:hAnsi="Arial" w:cs="Arial"/>
                <w:sz w:val="20"/>
                <w:szCs w:val="20"/>
              </w:rPr>
            </w:pPr>
            <w:r w:rsidRPr="003D59E8">
              <w:rPr>
                <w:rFonts w:ascii="Arial" w:hAnsi="Arial" w:cs="Arial"/>
                <w:sz w:val="20"/>
                <w:szCs w:val="20"/>
              </w:rPr>
              <w:t xml:space="preserve">Athletic Director:     </w:t>
            </w:r>
            <w:r w:rsidR="00E62E28">
              <w:rPr>
                <w:rFonts w:ascii="Arial" w:hAnsi="Arial" w:cs="Arial"/>
                <w:sz w:val="20"/>
                <w:szCs w:val="20"/>
              </w:rPr>
              <w:t>Bryan Carpenter</w:t>
            </w:r>
            <w:r w:rsidRPr="003D59E8">
              <w:rPr>
                <w:rFonts w:ascii="Arial" w:hAnsi="Arial" w:cs="Arial"/>
                <w:sz w:val="20"/>
                <w:szCs w:val="20"/>
              </w:rPr>
              <w:t xml:space="preserve"> </w:t>
            </w:r>
            <w:r w:rsidR="000450B5">
              <w:rPr>
                <w:rFonts w:ascii="Arial" w:hAnsi="Arial" w:cs="Arial"/>
                <w:sz w:val="20"/>
                <w:szCs w:val="20"/>
              </w:rPr>
              <w:t xml:space="preserve">      </w:t>
            </w:r>
          </w:p>
          <w:p w:rsidR="00D66B95" w:rsidRPr="003D59E8" w:rsidRDefault="00D66B95" w:rsidP="003D59E8">
            <w:pPr>
              <w:rPr>
                <w:rFonts w:ascii="Arial" w:hAnsi="Arial" w:cs="Arial"/>
                <w:sz w:val="20"/>
                <w:szCs w:val="20"/>
              </w:rPr>
            </w:pPr>
            <w:r w:rsidRPr="003D59E8">
              <w:rPr>
                <w:rFonts w:ascii="Arial" w:hAnsi="Arial" w:cs="Arial"/>
                <w:sz w:val="20"/>
                <w:szCs w:val="20"/>
              </w:rPr>
              <w:t>Contac</w:t>
            </w:r>
            <w:r>
              <w:rPr>
                <w:rFonts w:ascii="Arial" w:hAnsi="Arial" w:cs="Arial"/>
                <w:sz w:val="20"/>
                <w:szCs w:val="20"/>
              </w:rPr>
              <w:t>t Information:      989-288-6735</w:t>
            </w:r>
          </w:p>
          <w:p w:rsidR="00D66B95" w:rsidRPr="003D59E8" w:rsidRDefault="00D66B95" w:rsidP="003D59E8">
            <w:pPr>
              <w:rPr>
                <w:rFonts w:ascii="Arial" w:hAnsi="Arial" w:cs="Arial"/>
                <w:sz w:val="20"/>
                <w:szCs w:val="20"/>
              </w:rPr>
            </w:pPr>
            <w:r w:rsidRPr="003D59E8">
              <w:rPr>
                <w:rFonts w:ascii="Arial" w:hAnsi="Arial" w:cs="Arial"/>
                <w:sz w:val="20"/>
                <w:szCs w:val="20"/>
              </w:rPr>
              <w:t xml:space="preserve">                                      </w:t>
            </w:r>
          </w:p>
          <w:p w:rsidR="00D66B95" w:rsidRPr="003D59E8" w:rsidRDefault="00D66B95" w:rsidP="003D59E8">
            <w:pPr>
              <w:rPr>
                <w:rFonts w:ascii="Arial" w:hAnsi="Arial" w:cs="Arial"/>
                <w:sz w:val="20"/>
                <w:szCs w:val="20"/>
              </w:rPr>
            </w:pPr>
          </w:p>
        </w:tc>
      </w:tr>
      <w:tr w:rsidR="00D66B95" w:rsidRPr="003D59E8" w:rsidTr="00D66B95">
        <w:trPr>
          <w:jc w:val="center"/>
        </w:trPr>
        <w:tc>
          <w:tcPr>
            <w:tcW w:w="5040" w:type="dxa"/>
          </w:tcPr>
          <w:p w:rsidR="00D66B95" w:rsidRPr="003D59E8" w:rsidRDefault="00D66B95" w:rsidP="00B36A10">
            <w:pPr>
              <w:rPr>
                <w:rFonts w:ascii="Arial" w:hAnsi="Arial" w:cs="Arial"/>
                <w:sz w:val="20"/>
                <w:szCs w:val="20"/>
              </w:rPr>
            </w:pPr>
            <w:r w:rsidRPr="003D59E8">
              <w:rPr>
                <w:rFonts w:ascii="Arial" w:hAnsi="Arial" w:cs="Arial"/>
                <w:sz w:val="20"/>
                <w:szCs w:val="20"/>
              </w:rPr>
              <w:t>Athletic Secretary:        Kathy O’Hara</w:t>
            </w:r>
          </w:p>
          <w:p w:rsidR="00D66B95" w:rsidRPr="003D59E8" w:rsidRDefault="00D66B95" w:rsidP="00B36A10">
            <w:pPr>
              <w:rPr>
                <w:rFonts w:ascii="Arial" w:hAnsi="Arial" w:cs="Arial"/>
                <w:sz w:val="20"/>
                <w:szCs w:val="20"/>
              </w:rPr>
            </w:pPr>
            <w:r w:rsidRPr="003D59E8">
              <w:rPr>
                <w:rFonts w:ascii="Arial" w:hAnsi="Arial" w:cs="Arial"/>
                <w:sz w:val="20"/>
                <w:szCs w:val="20"/>
              </w:rPr>
              <w:t>Contact Information:     989-288-6735</w:t>
            </w:r>
          </w:p>
          <w:p w:rsidR="00D66B95" w:rsidRDefault="00D66B95" w:rsidP="00B36A10">
            <w:pPr>
              <w:rPr>
                <w:rFonts w:ascii="Arial" w:hAnsi="Arial" w:cs="Arial"/>
                <w:sz w:val="20"/>
                <w:szCs w:val="20"/>
              </w:rPr>
            </w:pPr>
            <w:r w:rsidRPr="003D59E8">
              <w:rPr>
                <w:rFonts w:ascii="Arial" w:hAnsi="Arial" w:cs="Arial"/>
                <w:sz w:val="20"/>
                <w:szCs w:val="20"/>
              </w:rPr>
              <w:t xml:space="preserve">                                      o’hara@durand.k12.mi.us</w:t>
            </w:r>
          </w:p>
          <w:p w:rsidR="00D66B95" w:rsidRPr="003D59E8" w:rsidRDefault="00D66B95" w:rsidP="00B36A10">
            <w:pPr>
              <w:rPr>
                <w:rFonts w:ascii="Arial" w:hAnsi="Arial" w:cs="Arial"/>
                <w:sz w:val="20"/>
                <w:szCs w:val="20"/>
              </w:rPr>
            </w:pPr>
          </w:p>
        </w:tc>
      </w:tr>
    </w:tbl>
    <w:p w:rsidR="003D59E8" w:rsidRDefault="003D59E8" w:rsidP="002C4EBF">
      <w:pPr>
        <w:rPr>
          <w:rFonts w:ascii="Arial" w:hAnsi="Arial" w:cs="Arial"/>
          <w:sz w:val="32"/>
          <w:szCs w:val="32"/>
        </w:rPr>
      </w:pPr>
    </w:p>
    <w:p w:rsidR="00D66B95" w:rsidRDefault="00D66B95" w:rsidP="002C4EBF">
      <w:pPr>
        <w:rPr>
          <w:rFonts w:ascii="Arial" w:hAnsi="Arial" w:cs="Arial"/>
          <w:sz w:val="32"/>
          <w:szCs w:val="32"/>
        </w:rPr>
      </w:pPr>
    </w:p>
    <w:p w:rsidR="003D59E8" w:rsidRDefault="003D59E8" w:rsidP="009B4819">
      <w:pPr>
        <w:jc w:val="center"/>
        <w:rPr>
          <w:rFonts w:ascii="Arial" w:hAnsi="Arial" w:cs="Arial"/>
          <w:sz w:val="20"/>
          <w:szCs w:val="32"/>
        </w:rPr>
      </w:pPr>
      <w:r w:rsidRPr="00520742">
        <w:rPr>
          <w:rFonts w:ascii="Arial" w:hAnsi="Arial" w:cs="Arial"/>
          <w:b/>
          <w:sz w:val="32"/>
          <w:szCs w:val="32"/>
          <w:u w:val="single"/>
        </w:rPr>
        <w:lastRenderedPageBreak/>
        <w:t>Table of Contents:</w:t>
      </w:r>
    </w:p>
    <w:p w:rsidR="003D59E8" w:rsidRDefault="003D59E8" w:rsidP="003D59E8">
      <w:pPr>
        <w:rPr>
          <w:rFonts w:ascii="Arial" w:hAnsi="Arial" w:cs="Arial"/>
          <w:sz w:val="20"/>
          <w:szCs w:val="32"/>
        </w:rPr>
      </w:pPr>
      <w:r>
        <w:rPr>
          <w:rFonts w:ascii="Arial" w:hAnsi="Arial" w:cs="Arial"/>
          <w:sz w:val="20"/>
          <w:szCs w:val="32"/>
        </w:rPr>
        <w:t>Introd</w:t>
      </w:r>
      <w:r w:rsidR="00B2374A">
        <w:rPr>
          <w:rFonts w:ascii="Arial" w:hAnsi="Arial" w:cs="Arial"/>
          <w:sz w:val="20"/>
          <w:szCs w:val="32"/>
        </w:rPr>
        <w:t>uction &amp; Philosophy of Athletics…………………………………………………..</w:t>
      </w:r>
      <w:r w:rsidR="00D75503">
        <w:rPr>
          <w:rFonts w:ascii="Arial" w:hAnsi="Arial" w:cs="Arial"/>
          <w:sz w:val="20"/>
          <w:szCs w:val="32"/>
        </w:rPr>
        <w:t xml:space="preserve">Pg. </w:t>
      </w:r>
      <w:r w:rsidR="00D75503">
        <w:rPr>
          <w:rFonts w:ascii="Arial" w:hAnsi="Arial" w:cs="Arial"/>
          <w:sz w:val="20"/>
          <w:szCs w:val="32"/>
        </w:rPr>
        <w:tab/>
        <w:t>2</w:t>
      </w:r>
    </w:p>
    <w:p w:rsidR="003D59E8" w:rsidRDefault="00B2374A" w:rsidP="003D59E8">
      <w:pPr>
        <w:rPr>
          <w:rFonts w:ascii="Arial" w:hAnsi="Arial" w:cs="Arial"/>
          <w:sz w:val="20"/>
          <w:szCs w:val="32"/>
        </w:rPr>
      </w:pPr>
      <w:r>
        <w:rPr>
          <w:rFonts w:ascii="Arial" w:hAnsi="Arial" w:cs="Arial"/>
          <w:sz w:val="20"/>
          <w:szCs w:val="32"/>
        </w:rPr>
        <w:t>Eligibility…………………………………………………………………………………….</w:t>
      </w:r>
      <w:r w:rsidR="00D75503">
        <w:rPr>
          <w:rFonts w:ascii="Arial" w:hAnsi="Arial" w:cs="Arial"/>
          <w:sz w:val="20"/>
          <w:szCs w:val="32"/>
        </w:rPr>
        <w:t xml:space="preserve">Pgs. </w:t>
      </w:r>
      <w:r w:rsidR="00D75503">
        <w:rPr>
          <w:rFonts w:ascii="Arial" w:hAnsi="Arial" w:cs="Arial"/>
          <w:sz w:val="20"/>
          <w:szCs w:val="32"/>
        </w:rPr>
        <w:tab/>
        <w:t>3-4</w:t>
      </w:r>
      <w:r w:rsidR="00D75503">
        <w:rPr>
          <w:rFonts w:ascii="Arial" w:hAnsi="Arial" w:cs="Arial"/>
          <w:sz w:val="20"/>
          <w:szCs w:val="32"/>
        </w:rPr>
        <w:tab/>
      </w:r>
      <w:r w:rsidR="00D75503">
        <w:rPr>
          <w:rFonts w:ascii="Arial" w:hAnsi="Arial" w:cs="Arial"/>
          <w:sz w:val="20"/>
          <w:szCs w:val="32"/>
        </w:rPr>
        <w:tab/>
      </w:r>
      <w:r w:rsidR="00D75503">
        <w:rPr>
          <w:rFonts w:ascii="Arial" w:hAnsi="Arial" w:cs="Arial"/>
          <w:sz w:val="20"/>
          <w:szCs w:val="32"/>
        </w:rPr>
        <w:tab/>
      </w:r>
    </w:p>
    <w:p w:rsidR="003D59E8" w:rsidRDefault="003D59E8" w:rsidP="003D59E8">
      <w:pPr>
        <w:rPr>
          <w:rFonts w:ascii="Arial" w:hAnsi="Arial" w:cs="Arial"/>
          <w:sz w:val="20"/>
          <w:szCs w:val="32"/>
        </w:rPr>
      </w:pPr>
      <w:r>
        <w:rPr>
          <w:rFonts w:ascii="Arial" w:hAnsi="Arial" w:cs="Arial"/>
          <w:sz w:val="20"/>
          <w:szCs w:val="32"/>
        </w:rPr>
        <w:tab/>
        <w:t>High School Academics</w:t>
      </w:r>
    </w:p>
    <w:p w:rsidR="003D59E8" w:rsidRDefault="003D59E8" w:rsidP="003D59E8">
      <w:pPr>
        <w:rPr>
          <w:rFonts w:ascii="Arial" w:hAnsi="Arial" w:cs="Arial"/>
          <w:sz w:val="20"/>
          <w:szCs w:val="32"/>
        </w:rPr>
      </w:pPr>
      <w:r>
        <w:rPr>
          <w:rFonts w:ascii="Arial" w:hAnsi="Arial" w:cs="Arial"/>
          <w:sz w:val="20"/>
          <w:szCs w:val="32"/>
        </w:rPr>
        <w:tab/>
        <w:t>Weekly Eligibility</w:t>
      </w:r>
    </w:p>
    <w:p w:rsidR="003D59E8" w:rsidRDefault="003D59E8" w:rsidP="003D59E8">
      <w:pPr>
        <w:rPr>
          <w:rFonts w:ascii="Arial" w:hAnsi="Arial" w:cs="Arial"/>
          <w:sz w:val="20"/>
          <w:szCs w:val="32"/>
        </w:rPr>
      </w:pPr>
      <w:r>
        <w:rPr>
          <w:rFonts w:ascii="Arial" w:hAnsi="Arial" w:cs="Arial"/>
          <w:sz w:val="20"/>
          <w:szCs w:val="32"/>
        </w:rPr>
        <w:tab/>
        <w:t>Other Requirements</w:t>
      </w:r>
    </w:p>
    <w:p w:rsidR="003D59E8" w:rsidRDefault="003D59E8" w:rsidP="003D59E8">
      <w:pPr>
        <w:rPr>
          <w:rFonts w:ascii="Arial" w:hAnsi="Arial" w:cs="Arial"/>
          <w:sz w:val="20"/>
          <w:szCs w:val="32"/>
        </w:rPr>
      </w:pPr>
      <w:r>
        <w:rPr>
          <w:rFonts w:ascii="Arial" w:hAnsi="Arial" w:cs="Arial"/>
          <w:sz w:val="20"/>
          <w:szCs w:val="32"/>
        </w:rPr>
        <w:t>Code of Conduct</w:t>
      </w:r>
      <w:r w:rsidR="00B2374A">
        <w:rPr>
          <w:rFonts w:ascii="Arial" w:hAnsi="Arial" w:cs="Arial"/>
          <w:sz w:val="20"/>
          <w:szCs w:val="32"/>
        </w:rPr>
        <w:t>…………………………………………………………………………..</w:t>
      </w:r>
      <w:r w:rsidR="00D75503">
        <w:rPr>
          <w:rFonts w:ascii="Arial" w:hAnsi="Arial" w:cs="Arial"/>
          <w:sz w:val="20"/>
          <w:szCs w:val="32"/>
        </w:rPr>
        <w:t xml:space="preserve">Pgs. </w:t>
      </w:r>
      <w:r w:rsidR="00D75503">
        <w:rPr>
          <w:rFonts w:ascii="Arial" w:hAnsi="Arial" w:cs="Arial"/>
          <w:sz w:val="20"/>
          <w:szCs w:val="32"/>
        </w:rPr>
        <w:tab/>
        <w:t>4-6</w:t>
      </w:r>
    </w:p>
    <w:p w:rsidR="003D59E8" w:rsidRDefault="003D59E8" w:rsidP="003D59E8">
      <w:pPr>
        <w:rPr>
          <w:rFonts w:ascii="Arial" w:hAnsi="Arial" w:cs="Arial"/>
          <w:sz w:val="20"/>
          <w:szCs w:val="32"/>
        </w:rPr>
      </w:pPr>
      <w:r>
        <w:rPr>
          <w:rFonts w:ascii="Arial" w:hAnsi="Arial" w:cs="Arial"/>
          <w:sz w:val="20"/>
          <w:szCs w:val="32"/>
        </w:rPr>
        <w:tab/>
        <w:t>Conduct Standards</w:t>
      </w:r>
    </w:p>
    <w:p w:rsidR="003D59E8" w:rsidRDefault="003D59E8" w:rsidP="003D59E8">
      <w:pPr>
        <w:rPr>
          <w:rFonts w:ascii="Arial" w:hAnsi="Arial" w:cs="Arial"/>
          <w:sz w:val="20"/>
          <w:szCs w:val="32"/>
        </w:rPr>
      </w:pPr>
      <w:r>
        <w:rPr>
          <w:rFonts w:ascii="Arial" w:hAnsi="Arial" w:cs="Arial"/>
          <w:sz w:val="20"/>
          <w:szCs w:val="32"/>
        </w:rPr>
        <w:tab/>
        <w:t>Illegal Activity</w:t>
      </w:r>
    </w:p>
    <w:p w:rsidR="003D59E8" w:rsidRDefault="003D59E8" w:rsidP="003D59E8">
      <w:pPr>
        <w:rPr>
          <w:rFonts w:ascii="Arial" w:hAnsi="Arial" w:cs="Arial"/>
          <w:sz w:val="20"/>
          <w:szCs w:val="32"/>
        </w:rPr>
      </w:pPr>
      <w:r>
        <w:rPr>
          <w:rFonts w:ascii="Arial" w:hAnsi="Arial" w:cs="Arial"/>
          <w:sz w:val="20"/>
          <w:szCs w:val="32"/>
        </w:rPr>
        <w:tab/>
        <w:t>Sale or Distribution</w:t>
      </w:r>
    </w:p>
    <w:p w:rsidR="003D59E8" w:rsidRDefault="003D59E8" w:rsidP="003D59E8">
      <w:pPr>
        <w:rPr>
          <w:rFonts w:ascii="Arial" w:hAnsi="Arial" w:cs="Arial"/>
          <w:sz w:val="20"/>
          <w:szCs w:val="32"/>
        </w:rPr>
      </w:pPr>
      <w:r>
        <w:rPr>
          <w:rFonts w:ascii="Arial" w:hAnsi="Arial" w:cs="Arial"/>
          <w:sz w:val="20"/>
          <w:szCs w:val="32"/>
        </w:rPr>
        <w:tab/>
        <w:t>Removal from a Team</w:t>
      </w:r>
    </w:p>
    <w:p w:rsidR="003D59E8" w:rsidRDefault="003D59E8" w:rsidP="003D59E8">
      <w:pPr>
        <w:rPr>
          <w:rFonts w:ascii="Arial" w:hAnsi="Arial" w:cs="Arial"/>
          <w:sz w:val="20"/>
          <w:szCs w:val="32"/>
        </w:rPr>
      </w:pPr>
      <w:r>
        <w:rPr>
          <w:rFonts w:ascii="Arial" w:hAnsi="Arial" w:cs="Arial"/>
          <w:sz w:val="20"/>
          <w:szCs w:val="32"/>
        </w:rPr>
        <w:tab/>
        <w:t>Appeal Procedure</w:t>
      </w:r>
    </w:p>
    <w:p w:rsidR="003D59E8" w:rsidRDefault="003D59E8" w:rsidP="003D59E8">
      <w:pPr>
        <w:rPr>
          <w:rFonts w:ascii="Arial" w:hAnsi="Arial" w:cs="Arial"/>
          <w:sz w:val="20"/>
          <w:szCs w:val="32"/>
        </w:rPr>
      </w:pPr>
      <w:r>
        <w:rPr>
          <w:rFonts w:ascii="Arial" w:hAnsi="Arial" w:cs="Arial"/>
          <w:sz w:val="20"/>
          <w:szCs w:val="32"/>
        </w:rPr>
        <w:t>Communication</w:t>
      </w:r>
      <w:r w:rsidR="00B2374A">
        <w:rPr>
          <w:rFonts w:ascii="Arial" w:hAnsi="Arial" w:cs="Arial"/>
          <w:sz w:val="20"/>
          <w:szCs w:val="32"/>
        </w:rPr>
        <w:t>……………………………………………………………………………</w:t>
      </w:r>
      <w:r w:rsidR="00D75503">
        <w:rPr>
          <w:rFonts w:ascii="Arial" w:hAnsi="Arial" w:cs="Arial"/>
          <w:sz w:val="20"/>
          <w:szCs w:val="32"/>
        </w:rPr>
        <w:t xml:space="preserve">Pgs. </w:t>
      </w:r>
      <w:r w:rsidR="00D75503">
        <w:rPr>
          <w:rFonts w:ascii="Arial" w:hAnsi="Arial" w:cs="Arial"/>
          <w:sz w:val="20"/>
          <w:szCs w:val="32"/>
        </w:rPr>
        <w:tab/>
        <w:t>6-7</w:t>
      </w:r>
    </w:p>
    <w:p w:rsidR="00B2374A" w:rsidRDefault="00B2374A" w:rsidP="003D59E8">
      <w:pPr>
        <w:rPr>
          <w:rFonts w:ascii="Arial" w:hAnsi="Arial" w:cs="Arial"/>
          <w:sz w:val="20"/>
          <w:szCs w:val="32"/>
        </w:rPr>
      </w:pPr>
      <w:r>
        <w:rPr>
          <w:rFonts w:ascii="Arial" w:hAnsi="Arial" w:cs="Arial"/>
          <w:sz w:val="20"/>
          <w:szCs w:val="32"/>
        </w:rPr>
        <w:t>Transportation……………………………………………………………………………..Pgs</w:t>
      </w:r>
      <w:r>
        <w:rPr>
          <w:rFonts w:ascii="Arial" w:hAnsi="Arial" w:cs="Arial"/>
          <w:sz w:val="20"/>
          <w:szCs w:val="32"/>
        </w:rPr>
        <w:tab/>
        <w:t>7-8</w:t>
      </w:r>
    </w:p>
    <w:p w:rsidR="003D59E8" w:rsidRDefault="00B2374A" w:rsidP="003D59E8">
      <w:pPr>
        <w:rPr>
          <w:rFonts w:ascii="Arial" w:hAnsi="Arial" w:cs="Arial"/>
          <w:sz w:val="20"/>
          <w:szCs w:val="32"/>
        </w:rPr>
      </w:pPr>
      <w:r>
        <w:rPr>
          <w:rFonts w:ascii="Arial" w:hAnsi="Arial" w:cs="Arial"/>
          <w:sz w:val="20"/>
          <w:szCs w:val="32"/>
        </w:rPr>
        <w:t>Other Information………………………………………………………………………….</w:t>
      </w:r>
      <w:r w:rsidR="00D75503">
        <w:rPr>
          <w:rFonts w:ascii="Arial" w:hAnsi="Arial" w:cs="Arial"/>
          <w:sz w:val="20"/>
          <w:szCs w:val="32"/>
        </w:rPr>
        <w:t xml:space="preserve">Pgs. </w:t>
      </w:r>
      <w:r w:rsidR="00D75503">
        <w:rPr>
          <w:rFonts w:ascii="Arial" w:hAnsi="Arial" w:cs="Arial"/>
          <w:sz w:val="20"/>
          <w:szCs w:val="32"/>
        </w:rPr>
        <w:tab/>
      </w:r>
      <w:r>
        <w:rPr>
          <w:rFonts w:ascii="Arial" w:hAnsi="Arial" w:cs="Arial"/>
          <w:sz w:val="20"/>
          <w:szCs w:val="32"/>
        </w:rPr>
        <w:t>8-10</w:t>
      </w:r>
    </w:p>
    <w:p w:rsidR="003D59E8" w:rsidRDefault="003D59E8" w:rsidP="003D59E8">
      <w:pPr>
        <w:rPr>
          <w:rFonts w:ascii="Arial" w:hAnsi="Arial" w:cs="Arial"/>
          <w:sz w:val="20"/>
          <w:szCs w:val="32"/>
        </w:rPr>
      </w:pPr>
      <w:r>
        <w:rPr>
          <w:rFonts w:ascii="Arial" w:hAnsi="Arial" w:cs="Arial"/>
          <w:sz w:val="20"/>
          <w:szCs w:val="32"/>
        </w:rPr>
        <w:tab/>
        <w:t>Awards</w:t>
      </w:r>
    </w:p>
    <w:p w:rsidR="003D59E8" w:rsidRDefault="003D59E8" w:rsidP="003D59E8">
      <w:pPr>
        <w:rPr>
          <w:rFonts w:ascii="Arial" w:hAnsi="Arial" w:cs="Arial"/>
          <w:sz w:val="20"/>
          <w:szCs w:val="32"/>
        </w:rPr>
      </w:pPr>
      <w:r>
        <w:rPr>
          <w:rFonts w:ascii="Arial" w:hAnsi="Arial" w:cs="Arial"/>
          <w:sz w:val="20"/>
          <w:szCs w:val="32"/>
        </w:rPr>
        <w:tab/>
        <w:t>Dual Sports</w:t>
      </w:r>
    </w:p>
    <w:p w:rsidR="003D59E8" w:rsidRDefault="003D59E8" w:rsidP="003D59E8">
      <w:pPr>
        <w:rPr>
          <w:rFonts w:ascii="Arial" w:hAnsi="Arial" w:cs="Arial"/>
          <w:sz w:val="20"/>
          <w:szCs w:val="32"/>
        </w:rPr>
      </w:pPr>
      <w:r>
        <w:rPr>
          <w:rFonts w:ascii="Arial" w:hAnsi="Arial" w:cs="Arial"/>
          <w:sz w:val="20"/>
          <w:szCs w:val="32"/>
        </w:rPr>
        <w:tab/>
        <w:t>Injuries</w:t>
      </w:r>
    </w:p>
    <w:p w:rsidR="003D59E8" w:rsidRDefault="003D59E8" w:rsidP="003D59E8">
      <w:pPr>
        <w:rPr>
          <w:rFonts w:ascii="Arial" w:hAnsi="Arial" w:cs="Arial"/>
          <w:sz w:val="20"/>
          <w:szCs w:val="32"/>
        </w:rPr>
      </w:pPr>
      <w:r>
        <w:rPr>
          <w:rFonts w:ascii="Arial" w:hAnsi="Arial" w:cs="Arial"/>
          <w:sz w:val="20"/>
          <w:szCs w:val="32"/>
        </w:rPr>
        <w:tab/>
        <w:t>Grooming/Uniforms/Equipment</w:t>
      </w:r>
    </w:p>
    <w:p w:rsidR="003D59E8" w:rsidRDefault="003D59E8" w:rsidP="003D59E8">
      <w:pPr>
        <w:rPr>
          <w:rFonts w:ascii="Arial" w:hAnsi="Arial" w:cs="Arial"/>
          <w:sz w:val="20"/>
          <w:szCs w:val="32"/>
        </w:rPr>
      </w:pPr>
      <w:r>
        <w:rPr>
          <w:rFonts w:ascii="Arial" w:hAnsi="Arial" w:cs="Arial"/>
          <w:sz w:val="20"/>
          <w:szCs w:val="32"/>
        </w:rPr>
        <w:tab/>
        <w:t xml:space="preserve">NCAA </w:t>
      </w:r>
    </w:p>
    <w:p w:rsidR="003D59E8" w:rsidRDefault="003D59E8" w:rsidP="003D59E8">
      <w:pPr>
        <w:rPr>
          <w:rFonts w:ascii="Arial" w:hAnsi="Arial" w:cs="Arial"/>
          <w:sz w:val="20"/>
          <w:szCs w:val="32"/>
        </w:rPr>
      </w:pPr>
      <w:r>
        <w:rPr>
          <w:rFonts w:ascii="Arial" w:hAnsi="Arial" w:cs="Arial"/>
          <w:sz w:val="20"/>
          <w:szCs w:val="32"/>
        </w:rPr>
        <w:tab/>
        <w:t>Participation</w:t>
      </w:r>
    </w:p>
    <w:p w:rsidR="003D59E8" w:rsidRDefault="003D59E8" w:rsidP="003D59E8">
      <w:pPr>
        <w:rPr>
          <w:rFonts w:ascii="Arial" w:hAnsi="Arial" w:cs="Arial"/>
          <w:sz w:val="20"/>
          <w:szCs w:val="32"/>
        </w:rPr>
      </w:pPr>
      <w:r>
        <w:rPr>
          <w:rFonts w:ascii="Arial" w:hAnsi="Arial" w:cs="Arial"/>
          <w:sz w:val="20"/>
          <w:szCs w:val="32"/>
        </w:rPr>
        <w:tab/>
        <w:t>PE Participation</w:t>
      </w:r>
    </w:p>
    <w:p w:rsidR="003D59E8" w:rsidRDefault="003D59E8" w:rsidP="003D59E8">
      <w:pPr>
        <w:rPr>
          <w:rFonts w:ascii="Arial" w:hAnsi="Arial" w:cs="Arial"/>
          <w:sz w:val="20"/>
          <w:szCs w:val="32"/>
        </w:rPr>
      </w:pPr>
      <w:r>
        <w:rPr>
          <w:rFonts w:ascii="Arial" w:hAnsi="Arial" w:cs="Arial"/>
          <w:sz w:val="20"/>
          <w:szCs w:val="32"/>
        </w:rPr>
        <w:tab/>
        <w:t>Accessing Facilities/Equipment</w:t>
      </w:r>
    </w:p>
    <w:p w:rsidR="00D75503" w:rsidRDefault="00233A78" w:rsidP="003D59E8">
      <w:pPr>
        <w:rPr>
          <w:rFonts w:ascii="Arial" w:hAnsi="Arial" w:cs="Arial"/>
          <w:sz w:val="20"/>
          <w:szCs w:val="32"/>
        </w:rPr>
      </w:pPr>
      <w:r w:rsidRPr="00160C46">
        <w:rPr>
          <w:rFonts w:ascii="Arial" w:hAnsi="Arial" w:cs="Arial"/>
          <w:sz w:val="20"/>
          <w:szCs w:val="32"/>
        </w:rPr>
        <w:t>Junior High</w:t>
      </w:r>
      <w:r w:rsidR="00B2374A" w:rsidRPr="00160C46">
        <w:rPr>
          <w:rFonts w:ascii="Arial" w:hAnsi="Arial" w:cs="Arial"/>
          <w:sz w:val="20"/>
          <w:szCs w:val="32"/>
        </w:rPr>
        <w:t xml:space="preserve"> Athletics………………………………………………………………………Pg.</w:t>
      </w:r>
      <w:r w:rsidR="00B2374A" w:rsidRPr="00160C46">
        <w:rPr>
          <w:rFonts w:ascii="Arial" w:hAnsi="Arial" w:cs="Arial"/>
          <w:sz w:val="20"/>
          <w:szCs w:val="32"/>
        </w:rPr>
        <w:tab/>
        <w:t>11</w:t>
      </w:r>
    </w:p>
    <w:p w:rsidR="00704B8D" w:rsidRDefault="00704B8D" w:rsidP="003D59E8">
      <w:pPr>
        <w:rPr>
          <w:rFonts w:ascii="Arial" w:hAnsi="Arial" w:cs="Arial"/>
          <w:sz w:val="20"/>
          <w:szCs w:val="32"/>
        </w:rPr>
      </w:pPr>
      <w:r w:rsidRPr="00177279">
        <w:rPr>
          <w:rFonts w:ascii="Arial" w:hAnsi="Arial" w:cs="Arial"/>
          <w:sz w:val="20"/>
          <w:szCs w:val="32"/>
        </w:rPr>
        <w:t>APPENDIX A …………………………………………………………………………….. Pg</w:t>
      </w:r>
      <w:r w:rsidR="00C73E55">
        <w:rPr>
          <w:rFonts w:ascii="Arial" w:hAnsi="Arial" w:cs="Arial"/>
          <w:sz w:val="20"/>
          <w:szCs w:val="32"/>
        </w:rPr>
        <w:t>s</w:t>
      </w:r>
      <w:r w:rsidRPr="00177279">
        <w:rPr>
          <w:rFonts w:ascii="Arial" w:hAnsi="Arial" w:cs="Arial"/>
          <w:sz w:val="20"/>
          <w:szCs w:val="32"/>
        </w:rPr>
        <w:tab/>
        <w:t>12-16</w:t>
      </w:r>
    </w:p>
    <w:p w:rsidR="00D85827" w:rsidRPr="00160C46" w:rsidRDefault="00743849" w:rsidP="003D59E8">
      <w:pPr>
        <w:rPr>
          <w:rFonts w:ascii="Arial" w:hAnsi="Arial" w:cs="Arial"/>
          <w:sz w:val="20"/>
          <w:szCs w:val="32"/>
        </w:rPr>
      </w:pPr>
      <w:r w:rsidRPr="00160C46">
        <w:rPr>
          <w:rFonts w:ascii="Arial" w:hAnsi="Arial" w:cs="Arial"/>
          <w:sz w:val="20"/>
          <w:szCs w:val="32"/>
        </w:rPr>
        <w:t xml:space="preserve">Acknowledgement of Rules &amp; Dual Sport Forms  </w:t>
      </w:r>
      <w:r w:rsidR="00B2374A" w:rsidRPr="00160C46">
        <w:rPr>
          <w:rFonts w:ascii="Arial" w:hAnsi="Arial" w:cs="Arial"/>
          <w:sz w:val="20"/>
          <w:szCs w:val="32"/>
        </w:rPr>
        <w:t>…………………………………….</w:t>
      </w:r>
      <w:r w:rsidR="00D85827" w:rsidRPr="00160C46">
        <w:rPr>
          <w:rFonts w:ascii="Arial" w:hAnsi="Arial" w:cs="Arial"/>
          <w:sz w:val="20"/>
          <w:szCs w:val="32"/>
        </w:rPr>
        <w:t xml:space="preserve">Pgs. </w:t>
      </w:r>
      <w:r w:rsidR="00D85827" w:rsidRPr="00160C46">
        <w:rPr>
          <w:rFonts w:ascii="Arial" w:hAnsi="Arial" w:cs="Arial"/>
          <w:sz w:val="20"/>
          <w:szCs w:val="32"/>
        </w:rPr>
        <w:tab/>
      </w:r>
      <w:r w:rsidRPr="00160C46">
        <w:rPr>
          <w:rFonts w:ascii="Arial" w:hAnsi="Arial" w:cs="Arial"/>
          <w:sz w:val="20"/>
          <w:szCs w:val="32"/>
        </w:rPr>
        <w:t>1</w:t>
      </w:r>
      <w:r w:rsidR="007C2066">
        <w:rPr>
          <w:rFonts w:ascii="Arial" w:hAnsi="Arial" w:cs="Arial"/>
          <w:sz w:val="20"/>
          <w:szCs w:val="32"/>
        </w:rPr>
        <w:t>9-20</w:t>
      </w:r>
    </w:p>
    <w:p w:rsidR="003D59E8" w:rsidRPr="00160C46" w:rsidRDefault="00743849" w:rsidP="003D59E8">
      <w:pPr>
        <w:rPr>
          <w:rFonts w:ascii="Arial" w:hAnsi="Arial" w:cs="Arial"/>
          <w:sz w:val="20"/>
          <w:szCs w:val="32"/>
        </w:rPr>
      </w:pPr>
      <w:r w:rsidRPr="00160C46">
        <w:rPr>
          <w:rFonts w:ascii="Arial" w:hAnsi="Arial" w:cs="Arial"/>
          <w:sz w:val="20"/>
          <w:szCs w:val="32"/>
        </w:rPr>
        <w:t>Concussion Information &amp; Consent ………</w:t>
      </w:r>
      <w:r w:rsidR="007C2066">
        <w:rPr>
          <w:rFonts w:ascii="Arial" w:hAnsi="Arial" w:cs="Arial"/>
          <w:sz w:val="20"/>
          <w:szCs w:val="32"/>
        </w:rPr>
        <w:t>…………………………………………….Pgs.</w:t>
      </w:r>
      <w:r w:rsidR="007C2066">
        <w:rPr>
          <w:rFonts w:ascii="Arial" w:hAnsi="Arial" w:cs="Arial"/>
          <w:sz w:val="20"/>
          <w:szCs w:val="32"/>
        </w:rPr>
        <w:tab/>
        <w:t xml:space="preserve"> 21-22</w:t>
      </w:r>
    </w:p>
    <w:p w:rsidR="00743849" w:rsidRPr="00090239" w:rsidRDefault="00743849" w:rsidP="003D59E8">
      <w:pPr>
        <w:rPr>
          <w:rFonts w:ascii="Arial" w:hAnsi="Arial" w:cs="Arial"/>
          <w:sz w:val="20"/>
          <w:szCs w:val="32"/>
        </w:rPr>
      </w:pPr>
      <w:r w:rsidRPr="00160C46">
        <w:rPr>
          <w:rFonts w:ascii="Arial" w:hAnsi="Arial" w:cs="Arial"/>
          <w:sz w:val="20"/>
          <w:szCs w:val="32"/>
        </w:rPr>
        <w:t xml:space="preserve">MHSAA Return to Competition </w:t>
      </w:r>
      <w:r w:rsidR="007C2066">
        <w:rPr>
          <w:rFonts w:ascii="Arial" w:hAnsi="Arial" w:cs="Arial"/>
          <w:sz w:val="20"/>
          <w:szCs w:val="32"/>
        </w:rPr>
        <w:t>Form ……………………………………………………Pg.</w:t>
      </w:r>
      <w:r w:rsidR="007C2066">
        <w:rPr>
          <w:rFonts w:ascii="Arial" w:hAnsi="Arial" w:cs="Arial"/>
          <w:sz w:val="20"/>
          <w:szCs w:val="32"/>
        </w:rPr>
        <w:tab/>
        <w:t xml:space="preserve"> 23</w:t>
      </w:r>
    </w:p>
    <w:p w:rsidR="003D59E8" w:rsidRDefault="003D59E8" w:rsidP="003D59E8">
      <w:pPr>
        <w:rPr>
          <w:rFonts w:ascii="Arial" w:hAnsi="Arial" w:cs="Arial"/>
          <w:sz w:val="20"/>
          <w:szCs w:val="20"/>
        </w:rPr>
      </w:pPr>
    </w:p>
    <w:p w:rsidR="003D59E8" w:rsidRPr="00743849" w:rsidRDefault="003D59E8" w:rsidP="003D59E8">
      <w:pPr>
        <w:jc w:val="center"/>
        <w:rPr>
          <w:rFonts w:ascii="Arial" w:hAnsi="Arial" w:cs="Arial"/>
          <w:b/>
          <w:sz w:val="28"/>
          <w:szCs w:val="28"/>
        </w:rPr>
      </w:pPr>
      <w:r w:rsidRPr="00743849">
        <w:rPr>
          <w:rFonts w:ascii="Arial" w:hAnsi="Arial" w:cs="Arial"/>
          <w:b/>
          <w:sz w:val="28"/>
          <w:szCs w:val="28"/>
        </w:rPr>
        <w:t xml:space="preserve">Durand Area Schools </w:t>
      </w:r>
      <w:r w:rsidR="00743849" w:rsidRPr="00160C46">
        <w:rPr>
          <w:rFonts w:ascii="Arial" w:hAnsi="Arial" w:cs="Arial"/>
          <w:b/>
          <w:sz w:val="28"/>
          <w:szCs w:val="28"/>
        </w:rPr>
        <w:t>9</w:t>
      </w:r>
      <w:r w:rsidR="00743849" w:rsidRPr="00160C46">
        <w:rPr>
          <w:rFonts w:ascii="Arial" w:hAnsi="Arial" w:cs="Arial"/>
          <w:b/>
          <w:sz w:val="28"/>
          <w:szCs w:val="28"/>
          <w:vertAlign w:val="superscript"/>
        </w:rPr>
        <w:t>th</w:t>
      </w:r>
      <w:r w:rsidR="00743849" w:rsidRPr="00160C46">
        <w:rPr>
          <w:rFonts w:ascii="Arial" w:hAnsi="Arial" w:cs="Arial"/>
          <w:b/>
          <w:sz w:val="28"/>
          <w:szCs w:val="28"/>
        </w:rPr>
        <w:t>- 12</w:t>
      </w:r>
      <w:r w:rsidR="00743849" w:rsidRPr="00160C46">
        <w:rPr>
          <w:rFonts w:ascii="Arial" w:hAnsi="Arial" w:cs="Arial"/>
          <w:b/>
          <w:sz w:val="28"/>
          <w:szCs w:val="28"/>
          <w:vertAlign w:val="superscript"/>
        </w:rPr>
        <w:t>th</w:t>
      </w:r>
      <w:r w:rsidR="00743849">
        <w:rPr>
          <w:rFonts w:ascii="Arial" w:hAnsi="Arial" w:cs="Arial"/>
          <w:b/>
          <w:sz w:val="28"/>
          <w:szCs w:val="28"/>
        </w:rPr>
        <w:t xml:space="preserve"> </w:t>
      </w:r>
      <w:r w:rsidRPr="00743849">
        <w:rPr>
          <w:rFonts w:ascii="Arial" w:hAnsi="Arial" w:cs="Arial"/>
          <w:b/>
          <w:sz w:val="28"/>
          <w:szCs w:val="28"/>
        </w:rPr>
        <w:t>Athletic Programs Include:</w:t>
      </w:r>
    </w:p>
    <w:p w:rsidR="003D59E8" w:rsidRPr="00D75503" w:rsidRDefault="003D59E8" w:rsidP="003D59E8">
      <w:pPr>
        <w:jc w:val="center"/>
        <w:rPr>
          <w:rFonts w:ascii="Arial" w:hAnsi="Arial" w:cs="Arial"/>
          <w:b/>
          <w:sz w:val="20"/>
          <w:szCs w:val="20"/>
        </w:rPr>
      </w:pPr>
    </w:p>
    <w:p w:rsidR="003D59E8" w:rsidRPr="00D75503" w:rsidRDefault="003D59E8" w:rsidP="003D59E8">
      <w:pPr>
        <w:ind w:firstLine="720"/>
        <w:rPr>
          <w:rFonts w:ascii="Arial" w:hAnsi="Arial" w:cs="Arial"/>
          <w:b/>
          <w:sz w:val="20"/>
          <w:szCs w:val="20"/>
          <w:u w:val="single"/>
        </w:rPr>
      </w:pPr>
      <w:r w:rsidRPr="00D75503">
        <w:rPr>
          <w:rFonts w:ascii="Arial" w:hAnsi="Arial" w:cs="Arial"/>
          <w:b/>
          <w:sz w:val="20"/>
          <w:szCs w:val="20"/>
          <w:u w:val="single"/>
        </w:rPr>
        <w:t>Fall</w:t>
      </w:r>
      <w:r w:rsidRPr="00D75503">
        <w:rPr>
          <w:rFonts w:ascii="Arial" w:hAnsi="Arial" w:cs="Arial"/>
          <w:b/>
          <w:sz w:val="20"/>
          <w:szCs w:val="20"/>
          <w:u w:val="single"/>
        </w:rPr>
        <w:tab/>
      </w:r>
      <w:r w:rsidRPr="00D75503">
        <w:rPr>
          <w:rFonts w:ascii="Arial" w:hAnsi="Arial" w:cs="Arial"/>
          <w:b/>
          <w:sz w:val="20"/>
          <w:szCs w:val="20"/>
          <w:u w:val="single"/>
        </w:rPr>
        <w:tab/>
      </w:r>
      <w:r w:rsidRPr="00D75503">
        <w:rPr>
          <w:rFonts w:ascii="Arial" w:hAnsi="Arial" w:cs="Arial"/>
          <w:b/>
          <w:sz w:val="20"/>
          <w:szCs w:val="20"/>
          <w:u w:val="single"/>
        </w:rPr>
        <w:tab/>
      </w:r>
      <w:r w:rsidRPr="00D75503">
        <w:rPr>
          <w:rFonts w:ascii="Arial" w:hAnsi="Arial" w:cs="Arial"/>
          <w:b/>
          <w:sz w:val="20"/>
          <w:szCs w:val="20"/>
          <w:u w:val="single"/>
        </w:rPr>
        <w:tab/>
      </w:r>
      <w:r w:rsidRPr="00D75503">
        <w:rPr>
          <w:rFonts w:ascii="Arial" w:hAnsi="Arial" w:cs="Arial"/>
          <w:b/>
          <w:sz w:val="20"/>
          <w:szCs w:val="20"/>
          <w:u w:val="single"/>
        </w:rPr>
        <w:tab/>
        <w:t>Winter</w:t>
      </w:r>
      <w:r w:rsidRPr="00D75503">
        <w:rPr>
          <w:rFonts w:ascii="Arial" w:hAnsi="Arial" w:cs="Arial"/>
          <w:b/>
          <w:sz w:val="20"/>
          <w:szCs w:val="20"/>
          <w:u w:val="single"/>
        </w:rPr>
        <w:tab/>
      </w:r>
      <w:r w:rsidRPr="00D75503">
        <w:rPr>
          <w:rFonts w:ascii="Arial" w:hAnsi="Arial" w:cs="Arial"/>
          <w:b/>
          <w:sz w:val="20"/>
          <w:szCs w:val="20"/>
          <w:u w:val="single"/>
        </w:rPr>
        <w:tab/>
      </w:r>
      <w:r w:rsidRPr="00D75503">
        <w:rPr>
          <w:rFonts w:ascii="Arial" w:hAnsi="Arial" w:cs="Arial"/>
          <w:b/>
          <w:sz w:val="20"/>
          <w:szCs w:val="20"/>
          <w:u w:val="single"/>
        </w:rPr>
        <w:tab/>
      </w:r>
      <w:r w:rsidRPr="00D75503">
        <w:rPr>
          <w:rFonts w:ascii="Arial" w:hAnsi="Arial" w:cs="Arial"/>
          <w:b/>
          <w:sz w:val="20"/>
          <w:szCs w:val="20"/>
          <w:u w:val="single"/>
        </w:rPr>
        <w:tab/>
      </w:r>
      <w:r w:rsidR="00D75503" w:rsidRPr="00D75503">
        <w:rPr>
          <w:rFonts w:ascii="Arial" w:hAnsi="Arial" w:cs="Arial"/>
          <w:b/>
          <w:sz w:val="20"/>
          <w:szCs w:val="20"/>
          <w:u w:val="single"/>
        </w:rPr>
        <w:tab/>
      </w:r>
      <w:r w:rsidRPr="00D75503">
        <w:rPr>
          <w:rFonts w:ascii="Arial" w:hAnsi="Arial" w:cs="Arial"/>
          <w:b/>
          <w:sz w:val="20"/>
          <w:szCs w:val="20"/>
          <w:u w:val="single"/>
        </w:rPr>
        <w:t>Spring</w:t>
      </w:r>
    </w:p>
    <w:p w:rsidR="003D59E8" w:rsidRDefault="003D59E8" w:rsidP="003D59E8">
      <w:pPr>
        <w:ind w:firstLine="720"/>
        <w:rPr>
          <w:rFonts w:ascii="Arial" w:hAnsi="Arial" w:cs="Arial"/>
          <w:sz w:val="20"/>
          <w:szCs w:val="20"/>
        </w:rPr>
      </w:pPr>
      <w:r>
        <w:rPr>
          <w:rFonts w:ascii="Arial" w:hAnsi="Arial" w:cs="Arial"/>
          <w:sz w:val="20"/>
          <w:szCs w:val="20"/>
        </w:rPr>
        <w:t>Sideline Cheerleading</w:t>
      </w:r>
      <w:r>
        <w:rPr>
          <w:rFonts w:ascii="Arial" w:hAnsi="Arial" w:cs="Arial"/>
          <w:sz w:val="20"/>
          <w:szCs w:val="20"/>
        </w:rPr>
        <w:tab/>
      </w:r>
      <w:r>
        <w:rPr>
          <w:rFonts w:ascii="Arial" w:hAnsi="Arial" w:cs="Arial"/>
          <w:sz w:val="20"/>
          <w:szCs w:val="20"/>
        </w:rPr>
        <w:tab/>
      </w:r>
      <w:r>
        <w:rPr>
          <w:rFonts w:ascii="Arial" w:hAnsi="Arial" w:cs="Arial"/>
          <w:sz w:val="20"/>
          <w:szCs w:val="20"/>
        </w:rPr>
        <w:tab/>
        <w:t>Boys Basketball</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Baseball</w:t>
      </w:r>
    </w:p>
    <w:p w:rsidR="003D59E8" w:rsidRDefault="003D59E8" w:rsidP="003D59E8">
      <w:pPr>
        <w:ind w:firstLine="720"/>
        <w:rPr>
          <w:rFonts w:ascii="Arial" w:hAnsi="Arial" w:cs="Arial"/>
          <w:sz w:val="20"/>
          <w:szCs w:val="20"/>
        </w:rPr>
      </w:pPr>
      <w:r>
        <w:rPr>
          <w:rFonts w:ascii="Arial" w:hAnsi="Arial" w:cs="Arial"/>
          <w:sz w:val="20"/>
          <w:szCs w:val="20"/>
        </w:rPr>
        <w:t>Boys Cross Country</w:t>
      </w:r>
      <w:r>
        <w:rPr>
          <w:rFonts w:ascii="Arial" w:hAnsi="Arial" w:cs="Arial"/>
          <w:sz w:val="20"/>
          <w:szCs w:val="20"/>
        </w:rPr>
        <w:tab/>
      </w:r>
      <w:r>
        <w:rPr>
          <w:rFonts w:ascii="Arial" w:hAnsi="Arial" w:cs="Arial"/>
          <w:sz w:val="20"/>
          <w:szCs w:val="20"/>
        </w:rPr>
        <w:tab/>
      </w:r>
      <w:r>
        <w:rPr>
          <w:rFonts w:ascii="Arial" w:hAnsi="Arial" w:cs="Arial"/>
          <w:sz w:val="20"/>
          <w:szCs w:val="20"/>
        </w:rPr>
        <w:tab/>
        <w:t>Girls Basketball</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Softball</w:t>
      </w:r>
    </w:p>
    <w:p w:rsidR="003D59E8" w:rsidRDefault="003D59E8" w:rsidP="003D59E8">
      <w:pPr>
        <w:ind w:firstLine="720"/>
        <w:rPr>
          <w:rFonts w:ascii="Arial" w:hAnsi="Arial" w:cs="Arial"/>
          <w:sz w:val="20"/>
          <w:szCs w:val="20"/>
        </w:rPr>
      </w:pPr>
      <w:r>
        <w:rPr>
          <w:rFonts w:ascii="Arial" w:hAnsi="Arial" w:cs="Arial"/>
          <w:sz w:val="20"/>
          <w:szCs w:val="20"/>
        </w:rPr>
        <w:t>Girls Cross Country</w:t>
      </w:r>
      <w:r>
        <w:rPr>
          <w:rFonts w:ascii="Arial" w:hAnsi="Arial" w:cs="Arial"/>
          <w:sz w:val="20"/>
          <w:szCs w:val="20"/>
        </w:rPr>
        <w:tab/>
      </w:r>
      <w:r>
        <w:rPr>
          <w:rFonts w:ascii="Arial" w:hAnsi="Arial" w:cs="Arial"/>
          <w:sz w:val="20"/>
          <w:szCs w:val="20"/>
        </w:rPr>
        <w:tab/>
      </w:r>
      <w:r>
        <w:rPr>
          <w:rFonts w:ascii="Arial" w:hAnsi="Arial" w:cs="Arial"/>
          <w:sz w:val="20"/>
          <w:szCs w:val="20"/>
        </w:rPr>
        <w:tab/>
        <w:t>Boys Bowling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Girls Soccer</w:t>
      </w:r>
    </w:p>
    <w:p w:rsidR="003D59E8" w:rsidRDefault="003D59E8" w:rsidP="003D59E8">
      <w:pPr>
        <w:ind w:firstLine="720"/>
        <w:rPr>
          <w:rFonts w:ascii="Arial" w:hAnsi="Arial" w:cs="Arial"/>
          <w:sz w:val="20"/>
          <w:szCs w:val="20"/>
        </w:rPr>
      </w:pPr>
      <w:r>
        <w:rPr>
          <w:rFonts w:ascii="Arial" w:hAnsi="Arial" w:cs="Arial"/>
          <w:sz w:val="20"/>
          <w:szCs w:val="20"/>
        </w:rPr>
        <w:t>Football</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Girls Bowling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9B4819">
        <w:rPr>
          <w:rFonts w:ascii="Arial" w:hAnsi="Arial" w:cs="Arial"/>
          <w:sz w:val="20"/>
          <w:szCs w:val="20"/>
        </w:rPr>
        <w:t xml:space="preserve">Boys </w:t>
      </w:r>
      <w:r>
        <w:rPr>
          <w:rFonts w:ascii="Arial" w:hAnsi="Arial" w:cs="Arial"/>
          <w:sz w:val="20"/>
          <w:szCs w:val="20"/>
        </w:rPr>
        <w:t>Golf</w:t>
      </w:r>
    </w:p>
    <w:p w:rsidR="003D59E8" w:rsidRDefault="003D59E8" w:rsidP="003D59E8">
      <w:pPr>
        <w:ind w:firstLine="720"/>
        <w:rPr>
          <w:rFonts w:ascii="Arial" w:hAnsi="Arial" w:cs="Arial"/>
          <w:sz w:val="20"/>
          <w:szCs w:val="20"/>
        </w:rPr>
      </w:pPr>
      <w:r>
        <w:rPr>
          <w:rFonts w:ascii="Arial" w:hAnsi="Arial" w:cs="Arial"/>
          <w:sz w:val="20"/>
          <w:szCs w:val="20"/>
        </w:rPr>
        <w:t>Boys Soccer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Competitive Cheerleading</w:t>
      </w:r>
      <w:r>
        <w:rPr>
          <w:rFonts w:ascii="Arial" w:hAnsi="Arial" w:cs="Arial"/>
          <w:sz w:val="20"/>
          <w:szCs w:val="20"/>
        </w:rPr>
        <w:tab/>
      </w:r>
      <w:r>
        <w:rPr>
          <w:rFonts w:ascii="Arial" w:hAnsi="Arial" w:cs="Arial"/>
          <w:sz w:val="20"/>
          <w:szCs w:val="20"/>
        </w:rPr>
        <w:tab/>
        <w:t>Girls Tennis</w:t>
      </w:r>
    </w:p>
    <w:p w:rsidR="003D59E8" w:rsidRDefault="003D59E8" w:rsidP="003D59E8">
      <w:pPr>
        <w:ind w:firstLine="720"/>
        <w:rPr>
          <w:rFonts w:ascii="Arial" w:hAnsi="Arial" w:cs="Arial"/>
          <w:sz w:val="20"/>
          <w:szCs w:val="20"/>
        </w:rPr>
      </w:pPr>
      <w:r>
        <w:rPr>
          <w:rFonts w:ascii="Arial" w:hAnsi="Arial" w:cs="Arial"/>
          <w:sz w:val="20"/>
          <w:szCs w:val="20"/>
        </w:rPr>
        <w:t>Boys Tennis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391688">
        <w:rPr>
          <w:rFonts w:ascii="Arial" w:hAnsi="Arial" w:cs="Arial"/>
          <w:sz w:val="20"/>
          <w:szCs w:val="20"/>
        </w:rPr>
        <w:t>Wrestling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Boys Track</w:t>
      </w:r>
    </w:p>
    <w:p w:rsidR="003D59E8" w:rsidRDefault="00391688" w:rsidP="003D59E8">
      <w:pPr>
        <w:ind w:firstLine="720"/>
        <w:rPr>
          <w:rFonts w:ascii="Arial" w:hAnsi="Arial" w:cs="Arial"/>
          <w:sz w:val="20"/>
          <w:szCs w:val="20"/>
        </w:rPr>
      </w:pPr>
      <w:r>
        <w:rPr>
          <w:rFonts w:ascii="Arial" w:hAnsi="Arial" w:cs="Arial"/>
          <w:sz w:val="20"/>
          <w:szCs w:val="20"/>
        </w:rPr>
        <w:t>Volleyball</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Competitive Poms</w:t>
      </w:r>
      <w:r w:rsidR="003D59E8">
        <w:rPr>
          <w:rFonts w:ascii="Arial" w:hAnsi="Arial" w:cs="Arial"/>
          <w:sz w:val="20"/>
          <w:szCs w:val="20"/>
        </w:rPr>
        <w:tab/>
      </w:r>
      <w:r w:rsidR="003D59E8">
        <w:rPr>
          <w:rFonts w:ascii="Arial" w:hAnsi="Arial" w:cs="Arial"/>
          <w:sz w:val="20"/>
          <w:szCs w:val="20"/>
        </w:rPr>
        <w:tab/>
      </w:r>
      <w:r w:rsidR="003D59E8">
        <w:rPr>
          <w:rFonts w:ascii="Arial" w:hAnsi="Arial" w:cs="Arial"/>
          <w:sz w:val="20"/>
          <w:szCs w:val="20"/>
        </w:rPr>
        <w:tab/>
        <w:t>Girls Track</w:t>
      </w:r>
    </w:p>
    <w:p w:rsidR="003D59E8" w:rsidRPr="00391688" w:rsidRDefault="003D59E8" w:rsidP="003D59E8">
      <w:pPr>
        <w:rPr>
          <w:rFonts w:ascii="Arial" w:hAnsi="Arial" w:cs="Arial"/>
          <w:sz w:val="20"/>
          <w:szCs w:val="20"/>
        </w:rPr>
      </w:pPr>
      <w:r>
        <w:rPr>
          <w:rFonts w:ascii="Arial" w:hAnsi="Arial" w:cs="Arial"/>
          <w:sz w:val="20"/>
          <w:szCs w:val="20"/>
        </w:rPr>
        <w:tab/>
      </w:r>
      <w:r w:rsidR="009B4819" w:rsidRPr="00391688">
        <w:rPr>
          <w:rFonts w:ascii="Arial" w:hAnsi="Arial" w:cs="Arial"/>
          <w:sz w:val="20"/>
          <w:szCs w:val="20"/>
        </w:rPr>
        <w:t>Girls Golf</w:t>
      </w:r>
      <w:r w:rsidR="009B4819" w:rsidRPr="00391688">
        <w:rPr>
          <w:rFonts w:ascii="Arial" w:hAnsi="Arial" w:cs="Arial"/>
          <w:sz w:val="20"/>
          <w:szCs w:val="20"/>
        </w:rPr>
        <w:tab/>
      </w:r>
      <w:r w:rsidR="00391688">
        <w:rPr>
          <w:rFonts w:ascii="Arial" w:hAnsi="Arial" w:cs="Arial"/>
          <w:sz w:val="20"/>
          <w:szCs w:val="20"/>
        </w:rPr>
        <w:tab/>
      </w:r>
      <w:r w:rsidR="00391688">
        <w:rPr>
          <w:rFonts w:ascii="Arial" w:hAnsi="Arial" w:cs="Arial"/>
          <w:sz w:val="20"/>
          <w:szCs w:val="20"/>
        </w:rPr>
        <w:tab/>
      </w:r>
      <w:r w:rsidR="00391688">
        <w:rPr>
          <w:rFonts w:ascii="Arial" w:hAnsi="Arial" w:cs="Arial"/>
          <w:sz w:val="20"/>
          <w:szCs w:val="20"/>
        </w:rPr>
        <w:tab/>
      </w:r>
      <w:r w:rsidR="00E62E28">
        <w:rPr>
          <w:rFonts w:ascii="Arial" w:hAnsi="Arial" w:cs="Arial"/>
          <w:sz w:val="20"/>
          <w:szCs w:val="20"/>
        </w:rPr>
        <w:tab/>
      </w:r>
      <w:r w:rsidR="00E62E28">
        <w:rPr>
          <w:rFonts w:ascii="Arial" w:hAnsi="Arial" w:cs="Arial"/>
          <w:sz w:val="20"/>
          <w:szCs w:val="20"/>
        </w:rPr>
        <w:tab/>
      </w:r>
      <w:r w:rsidR="00E62E28">
        <w:rPr>
          <w:rFonts w:ascii="Arial" w:hAnsi="Arial" w:cs="Arial"/>
          <w:sz w:val="20"/>
          <w:szCs w:val="20"/>
        </w:rPr>
        <w:tab/>
      </w:r>
      <w:r w:rsidR="00E62E28">
        <w:rPr>
          <w:rFonts w:ascii="Arial" w:hAnsi="Arial" w:cs="Arial"/>
          <w:sz w:val="20"/>
          <w:szCs w:val="20"/>
        </w:rPr>
        <w:tab/>
      </w:r>
      <w:r w:rsidR="00E62E28">
        <w:rPr>
          <w:rFonts w:ascii="Arial" w:hAnsi="Arial" w:cs="Arial"/>
          <w:sz w:val="20"/>
          <w:szCs w:val="20"/>
        </w:rPr>
        <w:tab/>
        <w:t>Trap and Skeet (club)</w:t>
      </w:r>
    </w:p>
    <w:p w:rsidR="009B4819" w:rsidRDefault="009B4819" w:rsidP="003D59E8">
      <w:pPr>
        <w:rPr>
          <w:rFonts w:ascii="Arial" w:hAnsi="Arial" w:cs="Arial"/>
          <w:sz w:val="20"/>
          <w:szCs w:val="20"/>
        </w:rPr>
      </w:pPr>
      <w:r w:rsidRPr="00391688">
        <w:rPr>
          <w:rFonts w:ascii="Arial" w:hAnsi="Arial" w:cs="Arial"/>
          <w:sz w:val="20"/>
          <w:szCs w:val="20"/>
        </w:rPr>
        <w:tab/>
        <w:t>Equestrian (Club)</w:t>
      </w:r>
    </w:p>
    <w:p w:rsidR="003D59E8" w:rsidRDefault="003D59E8" w:rsidP="003D59E8">
      <w:pPr>
        <w:rPr>
          <w:rFonts w:ascii="Arial" w:hAnsi="Arial" w:cs="Arial"/>
          <w:sz w:val="20"/>
          <w:szCs w:val="20"/>
        </w:rPr>
      </w:pPr>
    </w:p>
    <w:p w:rsidR="003D59E8" w:rsidRPr="00743849" w:rsidRDefault="00743849" w:rsidP="00D75503">
      <w:pPr>
        <w:jc w:val="center"/>
        <w:rPr>
          <w:rFonts w:ascii="Arial" w:hAnsi="Arial" w:cs="Arial"/>
          <w:b/>
          <w:sz w:val="28"/>
          <w:szCs w:val="28"/>
        </w:rPr>
      </w:pPr>
      <w:r w:rsidRPr="00160C46">
        <w:rPr>
          <w:rFonts w:ascii="Arial" w:hAnsi="Arial" w:cs="Arial"/>
          <w:b/>
          <w:sz w:val="28"/>
          <w:szCs w:val="28"/>
        </w:rPr>
        <w:t>7</w:t>
      </w:r>
      <w:r w:rsidRPr="00160C46">
        <w:rPr>
          <w:rFonts w:ascii="Arial" w:hAnsi="Arial" w:cs="Arial"/>
          <w:b/>
          <w:sz w:val="28"/>
          <w:szCs w:val="28"/>
          <w:vertAlign w:val="superscript"/>
        </w:rPr>
        <w:t>th</w:t>
      </w:r>
      <w:r w:rsidRPr="00160C46">
        <w:rPr>
          <w:rFonts w:ascii="Arial" w:hAnsi="Arial" w:cs="Arial"/>
          <w:b/>
          <w:sz w:val="28"/>
          <w:szCs w:val="28"/>
        </w:rPr>
        <w:t xml:space="preserve"> &amp; 8</w:t>
      </w:r>
      <w:r w:rsidRPr="00160C46">
        <w:rPr>
          <w:rFonts w:ascii="Arial" w:hAnsi="Arial" w:cs="Arial"/>
          <w:b/>
          <w:sz w:val="28"/>
          <w:szCs w:val="28"/>
          <w:vertAlign w:val="superscript"/>
        </w:rPr>
        <w:t>th</w:t>
      </w:r>
      <w:r w:rsidRPr="00160C46">
        <w:rPr>
          <w:rFonts w:ascii="Arial" w:hAnsi="Arial" w:cs="Arial"/>
          <w:b/>
          <w:sz w:val="28"/>
          <w:szCs w:val="28"/>
        </w:rPr>
        <w:t xml:space="preserve"> Grade</w:t>
      </w:r>
      <w:r w:rsidR="003D59E8" w:rsidRPr="00743849">
        <w:rPr>
          <w:rFonts w:ascii="Arial" w:hAnsi="Arial" w:cs="Arial"/>
          <w:b/>
          <w:sz w:val="28"/>
          <w:szCs w:val="28"/>
        </w:rPr>
        <w:t xml:space="preserve"> Athletic Programs Include:</w:t>
      </w:r>
    </w:p>
    <w:p w:rsidR="00D75503" w:rsidRDefault="00D75503" w:rsidP="00D75503">
      <w:pPr>
        <w:jc w:val="center"/>
        <w:rPr>
          <w:rFonts w:ascii="Arial" w:hAnsi="Arial" w:cs="Arial"/>
          <w:b/>
          <w:sz w:val="20"/>
          <w:szCs w:val="20"/>
        </w:rPr>
      </w:pPr>
    </w:p>
    <w:p w:rsidR="00D75503" w:rsidRPr="00D75503" w:rsidRDefault="00D75503" w:rsidP="00D75503">
      <w:pPr>
        <w:rPr>
          <w:rFonts w:ascii="Arial" w:hAnsi="Arial" w:cs="Arial"/>
          <w:b/>
          <w:sz w:val="20"/>
          <w:szCs w:val="20"/>
          <w:u w:val="single"/>
        </w:rPr>
      </w:pPr>
      <w:r>
        <w:rPr>
          <w:rFonts w:ascii="Arial" w:hAnsi="Arial" w:cs="Arial"/>
          <w:b/>
          <w:sz w:val="20"/>
          <w:szCs w:val="20"/>
        </w:rPr>
        <w:tab/>
      </w:r>
      <w:r w:rsidRPr="00D75503">
        <w:rPr>
          <w:rFonts w:ascii="Arial" w:hAnsi="Arial" w:cs="Arial"/>
          <w:b/>
          <w:sz w:val="20"/>
          <w:szCs w:val="20"/>
          <w:u w:val="single"/>
        </w:rPr>
        <w:t>Fall</w:t>
      </w:r>
      <w:r w:rsidRPr="00D75503">
        <w:rPr>
          <w:rFonts w:ascii="Arial" w:hAnsi="Arial" w:cs="Arial"/>
          <w:b/>
          <w:sz w:val="20"/>
          <w:szCs w:val="20"/>
          <w:u w:val="single"/>
        </w:rPr>
        <w:tab/>
      </w:r>
      <w:r w:rsidRPr="00D75503">
        <w:rPr>
          <w:rFonts w:ascii="Arial" w:hAnsi="Arial" w:cs="Arial"/>
          <w:b/>
          <w:sz w:val="20"/>
          <w:szCs w:val="20"/>
          <w:u w:val="single"/>
        </w:rPr>
        <w:tab/>
      </w:r>
      <w:r w:rsidRPr="00D75503">
        <w:rPr>
          <w:rFonts w:ascii="Arial" w:hAnsi="Arial" w:cs="Arial"/>
          <w:b/>
          <w:sz w:val="20"/>
          <w:szCs w:val="20"/>
          <w:u w:val="single"/>
        </w:rPr>
        <w:tab/>
        <w:t>Winter 1</w:t>
      </w:r>
      <w:r w:rsidRPr="00D75503">
        <w:rPr>
          <w:rFonts w:ascii="Arial" w:hAnsi="Arial" w:cs="Arial"/>
          <w:b/>
          <w:sz w:val="20"/>
          <w:szCs w:val="20"/>
          <w:u w:val="single"/>
        </w:rPr>
        <w:tab/>
      </w:r>
      <w:r w:rsidRPr="00D75503">
        <w:rPr>
          <w:rFonts w:ascii="Arial" w:hAnsi="Arial" w:cs="Arial"/>
          <w:b/>
          <w:sz w:val="20"/>
          <w:szCs w:val="20"/>
          <w:u w:val="single"/>
        </w:rPr>
        <w:tab/>
      </w:r>
      <w:r w:rsidRPr="00D75503">
        <w:rPr>
          <w:rFonts w:ascii="Arial" w:hAnsi="Arial" w:cs="Arial"/>
          <w:b/>
          <w:sz w:val="20"/>
          <w:szCs w:val="20"/>
          <w:u w:val="single"/>
        </w:rPr>
        <w:tab/>
        <w:t>Winter 2</w:t>
      </w:r>
      <w:r w:rsidRPr="00D75503">
        <w:rPr>
          <w:rFonts w:ascii="Arial" w:hAnsi="Arial" w:cs="Arial"/>
          <w:b/>
          <w:sz w:val="20"/>
          <w:szCs w:val="20"/>
          <w:u w:val="single"/>
        </w:rPr>
        <w:tab/>
      </w:r>
      <w:r w:rsidRPr="00D75503">
        <w:rPr>
          <w:rFonts w:ascii="Arial" w:hAnsi="Arial" w:cs="Arial"/>
          <w:b/>
          <w:sz w:val="20"/>
          <w:szCs w:val="20"/>
          <w:u w:val="single"/>
        </w:rPr>
        <w:tab/>
        <w:t>Spring</w:t>
      </w:r>
    </w:p>
    <w:p w:rsidR="003D59E8" w:rsidRPr="00D75503" w:rsidRDefault="00D75503" w:rsidP="00D75503">
      <w:pPr>
        <w:jc w:val="both"/>
        <w:rPr>
          <w:rFonts w:ascii="Arial" w:hAnsi="Arial" w:cs="Arial"/>
          <w:sz w:val="20"/>
          <w:szCs w:val="20"/>
        </w:rPr>
      </w:pPr>
      <w:r>
        <w:rPr>
          <w:rFonts w:ascii="Arial" w:hAnsi="Arial" w:cs="Arial"/>
          <w:sz w:val="20"/>
          <w:szCs w:val="20"/>
        </w:rPr>
        <w:tab/>
        <w:t>Football (7/8)</w:t>
      </w:r>
      <w:r>
        <w:rPr>
          <w:rFonts w:ascii="Arial" w:hAnsi="Arial" w:cs="Arial"/>
          <w:sz w:val="20"/>
          <w:szCs w:val="20"/>
        </w:rPr>
        <w:tab/>
      </w:r>
      <w:r>
        <w:rPr>
          <w:rFonts w:ascii="Arial" w:hAnsi="Arial" w:cs="Arial"/>
          <w:sz w:val="20"/>
          <w:szCs w:val="20"/>
        </w:rPr>
        <w:tab/>
      </w:r>
      <w:r w:rsidR="00CC1290">
        <w:rPr>
          <w:rFonts w:ascii="Arial" w:hAnsi="Arial" w:cs="Arial"/>
          <w:sz w:val="20"/>
          <w:szCs w:val="20"/>
        </w:rPr>
        <w:t>Volleyball (7/8)</w:t>
      </w:r>
      <w:r>
        <w:rPr>
          <w:rFonts w:ascii="Arial" w:hAnsi="Arial" w:cs="Arial"/>
          <w:sz w:val="20"/>
          <w:szCs w:val="20"/>
        </w:rPr>
        <w:tab/>
      </w:r>
      <w:r>
        <w:rPr>
          <w:rFonts w:ascii="Arial" w:hAnsi="Arial" w:cs="Arial"/>
          <w:sz w:val="20"/>
          <w:szCs w:val="20"/>
        </w:rPr>
        <w:tab/>
      </w:r>
      <w:r>
        <w:rPr>
          <w:rFonts w:ascii="Arial" w:hAnsi="Arial" w:cs="Arial"/>
          <w:sz w:val="20"/>
          <w:szCs w:val="20"/>
        </w:rPr>
        <w:tab/>
      </w:r>
      <w:r w:rsidR="00CC1290">
        <w:rPr>
          <w:rFonts w:ascii="Arial" w:hAnsi="Arial" w:cs="Arial"/>
          <w:sz w:val="20"/>
          <w:szCs w:val="20"/>
        </w:rPr>
        <w:t>Boys Basketball (7/8)</w:t>
      </w:r>
      <w:r>
        <w:rPr>
          <w:rFonts w:ascii="Arial" w:hAnsi="Arial" w:cs="Arial"/>
          <w:sz w:val="20"/>
          <w:szCs w:val="20"/>
        </w:rPr>
        <w:tab/>
      </w:r>
      <w:r w:rsidR="00233A78">
        <w:rPr>
          <w:rFonts w:ascii="Arial" w:hAnsi="Arial" w:cs="Arial"/>
          <w:sz w:val="20"/>
          <w:szCs w:val="20"/>
        </w:rPr>
        <w:t>Track (7/8)</w:t>
      </w:r>
      <w:r w:rsidR="00CC1290">
        <w:rPr>
          <w:rFonts w:ascii="Arial" w:hAnsi="Arial" w:cs="Arial"/>
          <w:sz w:val="20"/>
          <w:szCs w:val="20"/>
        </w:rPr>
        <w:tab/>
      </w:r>
    </w:p>
    <w:p w:rsidR="003D59E8" w:rsidRDefault="00D75503" w:rsidP="003D59E8">
      <w:pPr>
        <w:rPr>
          <w:rFonts w:ascii="Arial" w:hAnsi="Arial" w:cs="Arial"/>
          <w:sz w:val="20"/>
          <w:szCs w:val="20"/>
        </w:rPr>
      </w:pPr>
      <w:r>
        <w:rPr>
          <w:rFonts w:ascii="Arial" w:hAnsi="Arial" w:cs="Arial"/>
          <w:b/>
          <w:sz w:val="20"/>
          <w:szCs w:val="20"/>
        </w:rPr>
        <w:tab/>
      </w:r>
      <w:r>
        <w:rPr>
          <w:rFonts w:ascii="Arial" w:hAnsi="Arial" w:cs="Arial"/>
          <w:sz w:val="20"/>
          <w:szCs w:val="20"/>
        </w:rPr>
        <w:t>Girls Basketball (7/8)</w:t>
      </w:r>
      <w:r w:rsidR="00CC1290">
        <w:rPr>
          <w:rFonts w:ascii="Arial" w:hAnsi="Arial" w:cs="Arial"/>
          <w:sz w:val="20"/>
          <w:szCs w:val="20"/>
        </w:rPr>
        <w:tab/>
        <w:t>Wrestling (7</w:t>
      </w:r>
      <w:r w:rsidR="00233A78">
        <w:rPr>
          <w:rFonts w:ascii="Arial" w:hAnsi="Arial" w:cs="Arial"/>
          <w:sz w:val="20"/>
          <w:szCs w:val="20"/>
        </w:rPr>
        <w:t>/8)</w:t>
      </w:r>
      <w:r w:rsidR="00233A78">
        <w:rPr>
          <w:rFonts w:ascii="Arial" w:hAnsi="Arial" w:cs="Arial"/>
          <w:sz w:val="20"/>
          <w:szCs w:val="20"/>
        </w:rPr>
        <w:tab/>
      </w:r>
      <w:r w:rsidR="00233A78">
        <w:rPr>
          <w:rFonts w:ascii="Arial" w:hAnsi="Arial" w:cs="Arial"/>
          <w:sz w:val="20"/>
          <w:szCs w:val="20"/>
        </w:rPr>
        <w:tab/>
      </w:r>
      <w:r w:rsidR="00233A78">
        <w:rPr>
          <w:rFonts w:ascii="Arial" w:hAnsi="Arial" w:cs="Arial"/>
          <w:sz w:val="20"/>
          <w:szCs w:val="20"/>
        </w:rPr>
        <w:tab/>
        <w:t>Compe</w:t>
      </w:r>
      <w:r w:rsidR="00E62E28">
        <w:rPr>
          <w:rFonts w:ascii="Arial" w:hAnsi="Arial" w:cs="Arial"/>
          <w:sz w:val="20"/>
          <w:szCs w:val="20"/>
        </w:rPr>
        <w:t>titive Cheer</w:t>
      </w:r>
      <w:r w:rsidR="00E62E28">
        <w:rPr>
          <w:rFonts w:ascii="Arial" w:hAnsi="Arial" w:cs="Arial"/>
          <w:sz w:val="20"/>
          <w:szCs w:val="20"/>
        </w:rPr>
        <w:tab/>
        <w:t xml:space="preserve">Baseball </w:t>
      </w:r>
    </w:p>
    <w:p w:rsidR="00CC1290" w:rsidRDefault="00CC1290" w:rsidP="003D59E8">
      <w:pPr>
        <w:rPr>
          <w:rFonts w:ascii="Arial" w:hAnsi="Arial" w:cs="Arial"/>
          <w:sz w:val="20"/>
          <w:szCs w:val="20"/>
        </w:rPr>
      </w:pPr>
      <w:r>
        <w:rPr>
          <w:rFonts w:ascii="Arial" w:hAnsi="Arial" w:cs="Arial"/>
          <w:sz w:val="20"/>
          <w:szCs w:val="20"/>
        </w:rPr>
        <w:tab/>
        <w:t>Sideline Cheer (7/8)</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E62E28">
        <w:rPr>
          <w:rFonts w:ascii="Arial" w:hAnsi="Arial" w:cs="Arial"/>
          <w:sz w:val="20"/>
          <w:szCs w:val="20"/>
        </w:rPr>
        <w:t xml:space="preserve">Softball </w:t>
      </w:r>
    </w:p>
    <w:p w:rsidR="00D75503" w:rsidRDefault="00D75503" w:rsidP="003D59E8">
      <w:pPr>
        <w:rPr>
          <w:rFonts w:ascii="Arial" w:hAnsi="Arial" w:cs="Arial"/>
          <w:sz w:val="20"/>
          <w:szCs w:val="20"/>
        </w:rPr>
      </w:pPr>
      <w:r>
        <w:rPr>
          <w:rFonts w:ascii="Arial" w:hAnsi="Arial" w:cs="Arial"/>
          <w:sz w:val="20"/>
          <w:szCs w:val="20"/>
        </w:rPr>
        <w:tab/>
        <w:t>Cross Country (Club)</w:t>
      </w:r>
      <w:r w:rsidR="00233A78">
        <w:rPr>
          <w:rFonts w:ascii="Arial" w:hAnsi="Arial" w:cs="Arial"/>
          <w:sz w:val="20"/>
          <w:szCs w:val="20"/>
        </w:rPr>
        <w:tab/>
      </w:r>
      <w:r w:rsidR="00233A78">
        <w:rPr>
          <w:rFonts w:ascii="Arial" w:hAnsi="Arial" w:cs="Arial"/>
          <w:sz w:val="20"/>
          <w:szCs w:val="20"/>
        </w:rPr>
        <w:tab/>
      </w:r>
      <w:r w:rsidR="00233A78">
        <w:rPr>
          <w:rFonts w:ascii="Arial" w:hAnsi="Arial" w:cs="Arial"/>
          <w:sz w:val="20"/>
          <w:szCs w:val="20"/>
        </w:rPr>
        <w:tab/>
      </w:r>
      <w:r w:rsidR="00233A78">
        <w:rPr>
          <w:rFonts w:ascii="Arial" w:hAnsi="Arial" w:cs="Arial"/>
          <w:sz w:val="20"/>
          <w:szCs w:val="20"/>
        </w:rPr>
        <w:tab/>
      </w:r>
      <w:r w:rsidR="00233A78">
        <w:rPr>
          <w:rFonts w:ascii="Arial" w:hAnsi="Arial" w:cs="Arial"/>
          <w:sz w:val="20"/>
          <w:szCs w:val="20"/>
        </w:rPr>
        <w:tab/>
      </w:r>
      <w:r w:rsidR="00233A78">
        <w:rPr>
          <w:rFonts w:ascii="Arial" w:hAnsi="Arial" w:cs="Arial"/>
          <w:sz w:val="20"/>
          <w:szCs w:val="20"/>
        </w:rPr>
        <w:tab/>
      </w:r>
      <w:r w:rsidR="00233A78">
        <w:rPr>
          <w:rFonts w:ascii="Arial" w:hAnsi="Arial" w:cs="Arial"/>
          <w:sz w:val="20"/>
          <w:szCs w:val="20"/>
        </w:rPr>
        <w:tab/>
      </w:r>
      <w:r w:rsidR="00233A78">
        <w:rPr>
          <w:rFonts w:ascii="Arial" w:hAnsi="Arial" w:cs="Arial"/>
          <w:sz w:val="20"/>
          <w:szCs w:val="20"/>
        </w:rPr>
        <w:tab/>
        <w:t>Soccer (Non-Conference)</w:t>
      </w:r>
    </w:p>
    <w:p w:rsidR="00BF4795" w:rsidRPr="00D75503" w:rsidRDefault="00BF4795" w:rsidP="003D59E8">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391688">
        <w:rPr>
          <w:rFonts w:ascii="Arial" w:hAnsi="Arial" w:cs="Arial"/>
          <w:sz w:val="20"/>
          <w:szCs w:val="20"/>
        </w:rPr>
        <w:t>Equestrian (Club)</w:t>
      </w:r>
    </w:p>
    <w:p w:rsidR="007C2066" w:rsidRDefault="007C2066" w:rsidP="007C2066">
      <w:pPr>
        <w:jc w:val="center"/>
        <w:rPr>
          <w:rFonts w:ascii="Arial" w:hAnsi="Arial" w:cs="Arial"/>
          <w:sz w:val="20"/>
          <w:szCs w:val="20"/>
        </w:rPr>
      </w:pPr>
      <w:r w:rsidRPr="00C15097">
        <w:rPr>
          <w:rFonts w:ascii="Arial" w:hAnsi="Arial" w:cs="Arial"/>
          <w:b/>
          <w:sz w:val="28"/>
          <w:szCs w:val="28"/>
          <w:highlight w:val="yellow"/>
        </w:rPr>
        <w:t>Durand Athletics is a member of t</w:t>
      </w:r>
      <w:r w:rsidR="00E62E28">
        <w:rPr>
          <w:rFonts w:ascii="Arial" w:hAnsi="Arial" w:cs="Arial"/>
          <w:b/>
          <w:sz w:val="28"/>
          <w:szCs w:val="28"/>
          <w:highlight w:val="yellow"/>
        </w:rPr>
        <w:t>he MMAC (Mid Michigan Activities Conference)</w:t>
      </w:r>
      <w:r w:rsidRPr="00C15097">
        <w:rPr>
          <w:rFonts w:ascii="Arial" w:hAnsi="Arial" w:cs="Arial"/>
          <w:b/>
          <w:sz w:val="28"/>
          <w:szCs w:val="28"/>
          <w:highlight w:val="yellow"/>
        </w:rPr>
        <w:t>.</w:t>
      </w:r>
      <w:r w:rsidRPr="00743849">
        <w:rPr>
          <w:rFonts w:ascii="Arial" w:hAnsi="Arial" w:cs="Arial"/>
          <w:b/>
          <w:sz w:val="28"/>
          <w:szCs w:val="28"/>
        </w:rPr>
        <w:t xml:space="preserve">  </w:t>
      </w:r>
    </w:p>
    <w:p w:rsidR="00C15097" w:rsidRDefault="00C15097" w:rsidP="003D59E8">
      <w:pPr>
        <w:jc w:val="center"/>
        <w:rPr>
          <w:rFonts w:ascii="Arial" w:hAnsi="Arial" w:cs="Arial"/>
          <w:b/>
          <w:sz w:val="36"/>
          <w:szCs w:val="32"/>
          <w:u w:val="single"/>
        </w:rPr>
      </w:pPr>
    </w:p>
    <w:p w:rsidR="00C15097" w:rsidRDefault="00C15097" w:rsidP="003D59E8">
      <w:pPr>
        <w:jc w:val="center"/>
        <w:rPr>
          <w:rFonts w:ascii="Arial" w:hAnsi="Arial" w:cs="Arial"/>
          <w:b/>
          <w:sz w:val="36"/>
          <w:szCs w:val="32"/>
          <w:u w:val="single"/>
        </w:rPr>
      </w:pPr>
    </w:p>
    <w:p w:rsidR="003D59E8" w:rsidRPr="00090239" w:rsidRDefault="003D59E8" w:rsidP="003D59E8">
      <w:pPr>
        <w:jc w:val="center"/>
        <w:rPr>
          <w:rFonts w:ascii="Arial" w:hAnsi="Arial" w:cs="Arial"/>
          <w:b/>
          <w:sz w:val="36"/>
          <w:szCs w:val="32"/>
          <w:u w:val="single"/>
        </w:rPr>
      </w:pPr>
      <w:r>
        <w:rPr>
          <w:rFonts w:ascii="Arial" w:hAnsi="Arial" w:cs="Arial"/>
          <w:b/>
          <w:sz w:val="36"/>
          <w:szCs w:val="32"/>
          <w:u w:val="single"/>
        </w:rPr>
        <w:t>INTRODUCTION</w:t>
      </w:r>
    </w:p>
    <w:p w:rsidR="003D59E8" w:rsidRDefault="003D59E8" w:rsidP="003D59E8">
      <w:pPr>
        <w:rPr>
          <w:rFonts w:ascii="Arial" w:hAnsi="Arial" w:cs="Arial"/>
          <w:sz w:val="20"/>
          <w:szCs w:val="20"/>
        </w:rPr>
      </w:pPr>
      <w:r>
        <w:rPr>
          <w:rFonts w:ascii="Arial" w:hAnsi="Arial" w:cs="Arial"/>
          <w:sz w:val="20"/>
          <w:szCs w:val="20"/>
        </w:rPr>
        <w:t>The purpose of this handbook is to inform our coaches, student-athletes, and their parents/guardians of the Durand athletic rules and polices.  It should be understood that the rules set forth are intended to enhance the quality of the experience available through educational athletics by providing a program based on proper discipline and positive values.</w:t>
      </w:r>
    </w:p>
    <w:p w:rsidR="003D59E8" w:rsidRDefault="003D59E8" w:rsidP="003D59E8">
      <w:pPr>
        <w:rPr>
          <w:rFonts w:ascii="Arial" w:hAnsi="Arial" w:cs="Arial"/>
          <w:sz w:val="20"/>
          <w:szCs w:val="20"/>
        </w:rPr>
      </w:pPr>
    </w:p>
    <w:p w:rsidR="003D59E8" w:rsidRDefault="003D59E8" w:rsidP="003D59E8">
      <w:pPr>
        <w:rPr>
          <w:rFonts w:ascii="Arial" w:hAnsi="Arial" w:cs="Arial"/>
          <w:sz w:val="20"/>
          <w:szCs w:val="20"/>
        </w:rPr>
      </w:pPr>
    </w:p>
    <w:p w:rsidR="003D59E8" w:rsidRPr="00126A4C" w:rsidRDefault="003D59E8" w:rsidP="003D59E8">
      <w:pPr>
        <w:jc w:val="center"/>
        <w:rPr>
          <w:rFonts w:ascii="Arial" w:hAnsi="Arial" w:cs="Arial"/>
          <w:b/>
          <w:sz w:val="32"/>
          <w:szCs w:val="32"/>
        </w:rPr>
      </w:pPr>
      <w:r>
        <w:rPr>
          <w:rFonts w:ascii="Arial" w:hAnsi="Arial" w:cs="Arial"/>
          <w:b/>
          <w:sz w:val="32"/>
          <w:szCs w:val="32"/>
        </w:rPr>
        <w:t>PARTICIPATION IN ATHLETICS IS A PRIVILEGE, NOT A RIGHT.</w:t>
      </w:r>
    </w:p>
    <w:p w:rsidR="003D59E8" w:rsidRDefault="003D59E8" w:rsidP="003D59E8">
      <w:pPr>
        <w:jc w:val="center"/>
        <w:rPr>
          <w:rFonts w:ascii="Arial" w:hAnsi="Arial" w:cs="Arial"/>
          <w:b/>
          <w:sz w:val="36"/>
          <w:szCs w:val="36"/>
        </w:rPr>
      </w:pPr>
    </w:p>
    <w:p w:rsidR="003D59E8" w:rsidRDefault="003D59E8" w:rsidP="003D59E8">
      <w:pPr>
        <w:jc w:val="center"/>
        <w:rPr>
          <w:rFonts w:ascii="Arial" w:hAnsi="Arial" w:cs="Arial"/>
          <w:b/>
          <w:sz w:val="36"/>
          <w:szCs w:val="36"/>
          <w:u w:val="single"/>
        </w:rPr>
      </w:pPr>
      <w:r>
        <w:rPr>
          <w:rFonts w:ascii="Arial" w:hAnsi="Arial" w:cs="Arial"/>
          <w:b/>
          <w:sz w:val="36"/>
          <w:szCs w:val="36"/>
          <w:u w:val="single"/>
        </w:rPr>
        <w:t>PHILOSOPHY OF ATHLETICS</w:t>
      </w:r>
    </w:p>
    <w:p w:rsidR="003D59E8" w:rsidRDefault="003D59E8" w:rsidP="003D59E8">
      <w:pPr>
        <w:rPr>
          <w:rFonts w:ascii="Arial" w:hAnsi="Arial" w:cs="Arial"/>
          <w:sz w:val="20"/>
          <w:szCs w:val="20"/>
        </w:rPr>
      </w:pPr>
      <w:r>
        <w:rPr>
          <w:rFonts w:ascii="Arial" w:hAnsi="Arial" w:cs="Arial"/>
          <w:sz w:val="20"/>
          <w:szCs w:val="20"/>
        </w:rPr>
        <w:t xml:space="preserve">Durand Athletics is an essential element of a student’s educational experience.  Participation in athletics increases instructional time, prepares young people for future life in society, and has been shown to be the highest correlating predictor for high school students’ later success in life.  Participation in co-curricular activity is an essential part of a complete learning experience.  It should be viewed as an extension of the learning process.  We are striving to provide a program in which the student body and community will be proud.  Success shall be measured not only by the number of wins and losses, but also by the type of individuals who graduate through our program.  Student-athletes should understand that participation in athletics is an honor and carries responsibilities to the team, school, and community.  </w:t>
      </w:r>
      <w:r w:rsidRPr="00026C3A">
        <w:rPr>
          <w:rFonts w:ascii="Arial" w:hAnsi="Arial" w:cs="Arial"/>
          <w:b/>
          <w:sz w:val="20"/>
          <w:szCs w:val="20"/>
        </w:rPr>
        <w:t>It is important that we teach and practice Teamwork, Respect, Attitude, Communication, and Kindness to be Successful in the athletic program.</w:t>
      </w:r>
      <w:r>
        <w:rPr>
          <w:rFonts w:ascii="Arial" w:hAnsi="Arial" w:cs="Arial"/>
          <w:sz w:val="20"/>
          <w:szCs w:val="20"/>
        </w:rPr>
        <w:t xml:space="preserve">  While winning is always desired, it should not be the driving motivation of our program.  </w:t>
      </w:r>
    </w:p>
    <w:p w:rsidR="003D59E8" w:rsidRDefault="003D59E8" w:rsidP="003D59E8">
      <w:pPr>
        <w:rPr>
          <w:rFonts w:ascii="Arial" w:hAnsi="Arial" w:cs="Arial"/>
          <w:sz w:val="20"/>
          <w:szCs w:val="20"/>
        </w:rPr>
      </w:pPr>
    </w:p>
    <w:p w:rsidR="003D59E8" w:rsidRDefault="003D59E8" w:rsidP="003D59E8">
      <w:pPr>
        <w:rPr>
          <w:rFonts w:ascii="Arial" w:hAnsi="Arial" w:cs="Arial"/>
          <w:sz w:val="20"/>
          <w:szCs w:val="20"/>
        </w:rPr>
      </w:pPr>
    </w:p>
    <w:p w:rsidR="003D59E8" w:rsidRDefault="003D59E8" w:rsidP="003D59E8">
      <w:pPr>
        <w:rPr>
          <w:rFonts w:ascii="Arial" w:hAnsi="Arial" w:cs="Arial"/>
          <w:sz w:val="20"/>
          <w:szCs w:val="20"/>
        </w:rPr>
      </w:pPr>
    </w:p>
    <w:p w:rsidR="003D59E8" w:rsidRDefault="003D59E8" w:rsidP="003D59E8">
      <w:pPr>
        <w:rPr>
          <w:rFonts w:ascii="Arial" w:hAnsi="Arial" w:cs="Arial"/>
          <w:sz w:val="32"/>
          <w:szCs w:val="32"/>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026C3A">
        <w:rPr>
          <w:rFonts w:ascii="Arial" w:hAnsi="Arial" w:cs="Arial"/>
          <w:b/>
          <w:sz w:val="32"/>
          <w:szCs w:val="32"/>
          <w:u w:val="single"/>
        </w:rPr>
        <w:t>T</w:t>
      </w:r>
      <w:r>
        <w:rPr>
          <w:rFonts w:ascii="Arial" w:hAnsi="Arial" w:cs="Arial"/>
          <w:sz w:val="32"/>
          <w:szCs w:val="32"/>
        </w:rPr>
        <w:t>eamwork</w:t>
      </w:r>
    </w:p>
    <w:p w:rsidR="003D59E8" w:rsidRDefault="003D59E8" w:rsidP="003D59E8">
      <w:pPr>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sidRPr="00026C3A">
        <w:rPr>
          <w:rFonts w:ascii="Arial" w:hAnsi="Arial" w:cs="Arial"/>
          <w:b/>
          <w:sz w:val="32"/>
          <w:szCs w:val="32"/>
          <w:u w:val="single"/>
        </w:rPr>
        <w:t>R</w:t>
      </w:r>
      <w:r>
        <w:rPr>
          <w:rFonts w:ascii="Arial" w:hAnsi="Arial" w:cs="Arial"/>
          <w:sz w:val="32"/>
          <w:szCs w:val="32"/>
        </w:rPr>
        <w:t>espect</w:t>
      </w:r>
    </w:p>
    <w:p w:rsidR="003D59E8" w:rsidRDefault="003D59E8" w:rsidP="003D59E8">
      <w:pPr>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sidRPr="00026C3A">
        <w:rPr>
          <w:rFonts w:ascii="Arial" w:hAnsi="Arial" w:cs="Arial"/>
          <w:b/>
          <w:sz w:val="32"/>
          <w:szCs w:val="32"/>
          <w:u w:val="single"/>
        </w:rPr>
        <w:t>A</w:t>
      </w:r>
      <w:r>
        <w:rPr>
          <w:rFonts w:ascii="Arial" w:hAnsi="Arial" w:cs="Arial"/>
          <w:sz w:val="32"/>
          <w:szCs w:val="32"/>
        </w:rPr>
        <w:t>ttitude</w:t>
      </w:r>
    </w:p>
    <w:p w:rsidR="003D59E8" w:rsidRDefault="003D59E8" w:rsidP="003D59E8">
      <w:pPr>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sidRPr="00026C3A">
        <w:rPr>
          <w:rFonts w:ascii="Arial" w:hAnsi="Arial" w:cs="Arial"/>
          <w:b/>
          <w:sz w:val="32"/>
          <w:szCs w:val="32"/>
          <w:u w:val="single"/>
        </w:rPr>
        <w:t>C</w:t>
      </w:r>
      <w:r>
        <w:rPr>
          <w:rFonts w:ascii="Arial" w:hAnsi="Arial" w:cs="Arial"/>
          <w:sz w:val="32"/>
          <w:szCs w:val="32"/>
        </w:rPr>
        <w:t>ommunication</w:t>
      </w:r>
    </w:p>
    <w:p w:rsidR="003D59E8" w:rsidRDefault="003D59E8" w:rsidP="003D59E8">
      <w:pPr>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sidRPr="00026C3A">
        <w:rPr>
          <w:rFonts w:ascii="Arial" w:hAnsi="Arial" w:cs="Arial"/>
          <w:b/>
          <w:sz w:val="32"/>
          <w:szCs w:val="32"/>
          <w:u w:val="single"/>
        </w:rPr>
        <w:t>K</w:t>
      </w:r>
      <w:r>
        <w:rPr>
          <w:rFonts w:ascii="Arial" w:hAnsi="Arial" w:cs="Arial"/>
          <w:sz w:val="32"/>
          <w:szCs w:val="32"/>
        </w:rPr>
        <w:t>indness</w:t>
      </w:r>
    </w:p>
    <w:p w:rsidR="003D59E8" w:rsidRDefault="003D59E8" w:rsidP="003D59E8">
      <w:pPr>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sidRPr="00026C3A">
        <w:rPr>
          <w:rFonts w:ascii="Arial" w:hAnsi="Arial" w:cs="Arial"/>
          <w:b/>
          <w:sz w:val="32"/>
          <w:szCs w:val="32"/>
          <w:u w:val="single"/>
        </w:rPr>
        <w:t>S</w:t>
      </w:r>
      <w:r>
        <w:rPr>
          <w:rFonts w:ascii="Arial" w:hAnsi="Arial" w:cs="Arial"/>
          <w:sz w:val="32"/>
          <w:szCs w:val="32"/>
        </w:rPr>
        <w:t>uccess</w:t>
      </w:r>
    </w:p>
    <w:p w:rsidR="003D59E8" w:rsidRDefault="003D59E8" w:rsidP="003D59E8">
      <w:pPr>
        <w:jc w:val="center"/>
        <w:rPr>
          <w:rFonts w:ascii="Arial" w:hAnsi="Arial" w:cs="Arial"/>
          <w:b/>
          <w:sz w:val="32"/>
          <w:szCs w:val="32"/>
        </w:rPr>
      </w:pPr>
    </w:p>
    <w:p w:rsidR="003D59E8" w:rsidRDefault="005124C8" w:rsidP="003D59E8">
      <w:pPr>
        <w:jc w:val="center"/>
        <w:rPr>
          <w:rFonts w:ascii="Arial" w:hAnsi="Arial" w:cs="Arial"/>
          <w:b/>
          <w:sz w:val="32"/>
          <w:szCs w:val="32"/>
        </w:rPr>
      </w:pPr>
      <w:r>
        <w:rPr>
          <w:rFonts w:ascii="Arial" w:hAnsi="Arial" w:cs="Arial"/>
          <w:b/>
          <w:sz w:val="32"/>
          <w:szCs w:val="32"/>
        </w:rPr>
        <w:t>Follow</w:t>
      </w:r>
      <w:r w:rsidR="003D59E8">
        <w:rPr>
          <w:rFonts w:ascii="Arial" w:hAnsi="Arial" w:cs="Arial"/>
          <w:b/>
          <w:sz w:val="32"/>
          <w:szCs w:val="32"/>
        </w:rPr>
        <w:t xml:space="preserve"> the Railroad TRACKS to Success.</w:t>
      </w:r>
    </w:p>
    <w:p w:rsidR="003D59E8" w:rsidRDefault="003D59E8" w:rsidP="003D59E8">
      <w:pPr>
        <w:jc w:val="center"/>
        <w:rPr>
          <w:rFonts w:ascii="Arial" w:hAnsi="Arial" w:cs="Arial"/>
          <w:b/>
          <w:sz w:val="32"/>
          <w:szCs w:val="32"/>
        </w:rPr>
      </w:pPr>
    </w:p>
    <w:p w:rsidR="003D59E8" w:rsidRDefault="003D59E8" w:rsidP="003D59E8">
      <w:pPr>
        <w:jc w:val="center"/>
        <w:rPr>
          <w:rFonts w:ascii="Arial" w:hAnsi="Arial" w:cs="Arial"/>
          <w:sz w:val="32"/>
          <w:szCs w:val="32"/>
        </w:rPr>
      </w:pPr>
    </w:p>
    <w:p w:rsidR="003D59E8" w:rsidRDefault="003D59E8" w:rsidP="003D59E8">
      <w:pPr>
        <w:jc w:val="center"/>
        <w:rPr>
          <w:rFonts w:ascii="Arial" w:hAnsi="Arial" w:cs="Arial"/>
          <w:sz w:val="32"/>
          <w:szCs w:val="32"/>
        </w:rPr>
      </w:pPr>
    </w:p>
    <w:p w:rsidR="003D59E8" w:rsidRDefault="003D59E8" w:rsidP="003D59E8">
      <w:pPr>
        <w:jc w:val="center"/>
        <w:rPr>
          <w:rFonts w:ascii="Arial" w:hAnsi="Arial" w:cs="Arial"/>
          <w:sz w:val="32"/>
          <w:szCs w:val="32"/>
        </w:rPr>
      </w:pPr>
    </w:p>
    <w:p w:rsidR="003D59E8" w:rsidRDefault="003D59E8" w:rsidP="003D59E8">
      <w:pPr>
        <w:jc w:val="center"/>
        <w:rPr>
          <w:rFonts w:ascii="Arial" w:hAnsi="Arial" w:cs="Arial"/>
          <w:sz w:val="32"/>
          <w:szCs w:val="32"/>
        </w:rPr>
      </w:pPr>
    </w:p>
    <w:p w:rsidR="003D59E8" w:rsidRDefault="003D59E8" w:rsidP="003D59E8">
      <w:pPr>
        <w:jc w:val="center"/>
        <w:rPr>
          <w:rFonts w:ascii="Arial" w:hAnsi="Arial" w:cs="Arial"/>
          <w:sz w:val="32"/>
          <w:szCs w:val="32"/>
        </w:rPr>
      </w:pPr>
    </w:p>
    <w:p w:rsidR="003D59E8" w:rsidRDefault="003D59E8" w:rsidP="003D59E8">
      <w:pPr>
        <w:jc w:val="center"/>
        <w:rPr>
          <w:rFonts w:ascii="Arial" w:hAnsi="Arial" w:cs="Arial"/>
          <w:sz w:val="32"/>
          <w:szCs w:val="32"/>
        </w:rPr>
      </w:pPr>
    </w:p>
    <w:p w:rsidR="003D59E8" w:rsidRDefault="003D59E8" w:rsidP="003D59E8">
      <w:pPr>
        <w:jc w:val="center"/>
        <w:rPr>
          <w:rFonts w:ascii="Arial" w:hAnsi="Arial" w:cs="Arial"/>
          <w:sz w:val="32"/>
          <w:szCs w:val="32"/>
        </w:rPr>
      </w:pPr>
    </w:p>
    <w:p w:rsidR="003D59E8" w:rsidRDefault="003D59E8" w:rsidP="003D59E8">
      <w:pPr>
        <w:jc w:val="center"/>
        <w:rPr>
          <w:rFonts w:ascii="Arial" w:hAnsi="Arial" w:cs="Arial"/>
          <w:sz w:val="32"/>
          <w:szCs w:val="32"/>
        </w:rPr>
      </w:pPr>
    </w:p>
    <w:p w:rsidR="003D59E8" w:rsidRDefault="003D59E8" w:rsidP="003D59E8">
      <w:pPr>
        <w:jc w:val="center"/>
        <w:rPr>
          <w:rFonts w:ascii="Arial" w:hAnsi="Arial" w:cs="Arial"/>
          <w:b/>
          <w:sz w:val="32"/>
          <w:szCs w:val="32"/>
          <w:u w:val="single"/>
        </w:rPr>
      </w:pPr>
    </w:p>
    <w:p w:rsidR="00E62E28" w:rsidRDefault="00E62E28" w:rsidP="00E62E28">
      <w:pPr>
        <w:jc w:val="center"/>
        <w:rPr>
          <w:b/>
        </w:rPr>
      </w:pPr>
      <w:r>
        <w:rPr>
          <w:b/>
        </w:rPr>
        <w:t xml:space="preserve">High School (9-12) Academic Eligibility </w:t>
      </w:r>
    </w:p>
    <w:p w:rsidR="00E62E28" w:rsidRDefault="00E62E28" w:rsidP="00E62E28">
      <w:r>
        <w:t xml:space="preserve">In order for a Durand student athlete to participate in a, </w:t>
      </w:r>
      <w:r w:rsidR="00872A20">
        <w:t>freshman</w:t>
      </w:r>
      <w:r>
        <w:t>, JV, Varsity or Club sport, the student must maintain the academic standards set forth by the Durand School Board policy.</w:t>
      </w:r>
    </w:p>
    <w:p w:rsidR="00E62E28" w:rsidRPr="00A90FF3" w:rsidRDefault="00E62E28" w:rsidP="00E62E28">
      <w:pPr>
        <w:rPr>
          <w:b/>
        </w:rPr>
      </w:pPr>
      <w:r>
        <w:t>*</w:t>
      </w:r>
      <w:r>
        <w:rPr>
          <w:b/>
        </w:rPr>
        <w:t xml:space="preserve">An ineligible athlete, in coordination with the MHSAA, is defined as an athlete that may continue to practice with the team: however, they may not participate in competition, ie. </w:t>
      </w:r>
      <w:r w:rsidR="00872A20">
        <w:rPr>
          <w:b/>
        </w:rPr>
        <w:t>Games</w:t>
      </w:r>
      <w:r>
        <w:rPr>
          <w:b/>
        </w:rPr>
        <w:t xml:space="preserve"> or scrimmages. Furthermore, an ineligible DHS athlete may travel and sit on the “bench” with the team, yet they may not dress for home or away events.</w:t>
      </w:r>
    </w:p>
    <w:p w:rsidR="00E62E28" w:rsidRDefault="00E62E28" w:rsidP="00E62E28"/>
    <w:p w:rsidR="00E62E28" w:rsidRDefault="00E62E28" w:rsidP="00E62E28">
      <w:pPr>
        <w:rPr>
          <w:b/>
        </w:rPr>
      </w:pPr>
      <w:r w:rsidRPr="003C6ADF">
        <w:rPr>
          <w:b/>
        </w:rPr>
        <w:t>MS to HS</w:t>
      </w:r>
    </w:p>
    <w:p w:rsidR="00E62E28" w:rsidRDefault="00E62E28" w:rsidP="00E62E28">
      <w:r>
        <w:t>Students entering the high school for the first time from the middle school, start with a clean slate.  These students will fall under high school eligibility for the first time during their freshman year.</w:t>
      </w:r>
    </w:p>
    <w:p w:rsidR="00E62E28" w:rsidRDefault="00E62E28" w:rsidP="00E62E28">
      <w:pPr>
        <w:rPr>
          <w:b/>
        </w:rPr>
      </w:pPr>
      <w:r>
        <w:rPr>
          <w:b/>
        </w:rPr>
        <w:t xml:space="preserve">HS Semester </w:t>
      </w:r>
      <w:r w:rsidR="005A17BE">
        <w:rPr>
          <w:b/>
        </w:rPr>
        <w:t>Eligibility</w:t>
      </w:r>
      <w:r>
        <w:rPr>
          <w:b/>
        </w:rPr>
        <w:t xml:space="preserve"> </w:t>
      </w:r>
    </w:p>
    <w:p w:rsidR="00E62E28" w:rsidRDefault="00E62E28" w:rsidP="00E62E28">
      <w:r>
        <w:t>Students must be passing all 6 of their classes at the completion of each semester to remain eligible for the following semester.  If a student is not passing 1 or more of their 6 classes, they have 2 options available to regain eligibility:</w:t>
      </w:r>
    </w:p>
    <w:p w:rsidR="00E62E28" w:rsidRDefault="00E62E28" w:rsidP="00E62E28">
      <w:pPr>
        <w:pStyle w:val="ListParagraph"/>
        <w:numPr>
          <w:ilvl w:val="0"/>
          <w:numId w:val="11"/>
        </w:numPr>
      </w:pPr>
      <w:r>
        <w:t>Student is ineligible for a marking period, and must be passing all 6 classes at the end of the marking period to regain eligible status.</w:t>
      </w:r>
    </w:p>
    <w:p w:rsidR="00E62E28" w:rsidRDefault="00E62E28" w:rsidP="00E62E28">
      <w:pPr>
        <w:pStyle w:val="ListParagraph"/>
        <w:numPr>
          <w:ilvl w:val="0"/>
          <w:numId w:val="11"/>
        </w:numPr>
      </w:pPr>
      <w:r>
        <w:t>Students may take an online credit recovery class to be eligible at the completion of the online class. (Please note that this option may come with a fee, similar to summer school and require the student to attend ZAP until the class is completed.)</w:t>
      </w:r>
    </w:p>
    <w:p w:rsidR="00E62E28" w:rsidRPr="00E7733E" w:rsidRDefault="00E62E28" w:rsidP="00E62E28">
      <w:pPr>
        <w:rPr>
          <w:b/>
        </w:rPr>
      </w:pPr>
      <w:r w:rsidRPr="00E7733E">
        <w:rPr>
          <w:b/>
        </w:rPr>
        <w:t>HS Weekly Eligibility</w:t>
      </w:r>
    </w:p>
    <w:p w:rsidR="00E62E28" w:rsidRDefault="00E62E28" w:rsidP="00E62E28">
      <w:r>
        <w:t>For weekly eligibility, Durand student athletes must be passing 5 of 6 courses with a D- or better, or be passing a P/F courses.  Online, dual enrollment, or other courses in which grades are not reported until the end term will count as passing until a grade has been entered.  If a student has more than 1 failing grade they are ineligible for the following week and must attend ZAP until their grades are back to eligible status.</w:t>
      </w:r>
    </w:p>
    <w:p w:rsidR="00E62E28" w:rsidRDefault="00E62E28" w:rsidP="00E62E28">
      <w:r>
        <w:t>The eligibility of an athlete is determined weekly. Here are the steps that will be followed.</w:t>
      </w:r>
    </w:p>
    <w:p w:rsidR="00E62E28" w:rsidRDefault="00E62E28" w:rsidP="00E62E28">
      <w:pPr>
        <w:pStyle w:val="ListParagraph"/>
        <w:numPr>
          <w:ilvl w:val="0"/>
          <w:numId w:val="12"/>
        </w:numPr>
      </w:pPr>
      <w:r>
        <w:t>Students’ grades are checked on Monday by the athletic director and any student with 2 F’s is notified that they have until Friday to improve their grades.</w:t>
      </w:r>
    </w:p>
    <w:p w:rsidR="00E62E28" w:rsidRDefault="00E62E28" w:rsidP="00E62E28">
      <w:pPr>
        <w:pStyle w:val="ListParagraph"/>
        <w:numPr>
          <w:ilvl w:val="0"/>
          <w:numId w:val="12"/>
        </w:numPr>
      </w:pPr>
      <w:r>
        <w:t>Grades are then checked again on Friday and any student that was warned on Monday will be ineligible the following Monday-Saturday.</w:t>
      </w:r>
    </w:p>
    <w:p w:rsidR="00E62E28" w:rsidRDefault="00E62E28" w:rsidP="00E62E28">
      <w:r>
        <w:t>Students who fail more than 2 classes for 3 consecutive weeks may, at coach’s discretion, be excused from the team.  If the coach does not wish to excuse the athlete, then that athlete must attend ZAP for the completion of the season to remain on the team.</w:t>
      </w:r>
    </w:p>
    <w:p w:rsidR="00E62E28" w:rsidRDefault="00E62E28" w:rsidP="00E62E28"/>
    <w:p w:rsidR="00E62E28" w:rsidRDefault="00E62E28" w:rsidP="00E62E28">
      <w:pPr>
        <w:rPr>
          <w:b/>
        </w:rPr>
      </w:pPr>
    </w:p>
    <w:p w:rsidR="00E62E28" w:rsidRDefault="00E62E28" w:rsidP="00E62E28"/>
    <w:p w:rsidR="00E62E28" w:rsidRDefault="00E62E28" w:rsidP="00E62E28"/>
    <w:p w:rsidR="00E62E28" w:rsidRPr="00880048" w:rsidRDefault="00E62E28" w:rsidP="00E62E28">
      <w:pPr>
        <w:rPr>
          <w:b/>
        </w:rPr>
      </w:pPr>
      <w:r w:rsidRPr="00880048">
        <w:rPr>
          <w:b/>
        </w:rPr>
        <w:t>Academic Dishonesty</w:t>
      </w:r>
    </w:p>
    <w:p w:rsidR="00E62E28" w:rsidRPr="00880048" w:rsidRDefault="00E62E28" w:rsidP="00E62E28">
      <w:r w:rsidRPr="00880048">
        <w:t>Academic Dishonesty/Plagiarism/Cheating-Any student athlete who is involved or engages in academic dishonesty will be deemed immediately ineligible for the remainder of the eligibility period up to 7 calendar days.</w:t>
      </w:r>
    </w:p>
    <w:p w:rsidR="00E62E28" w:rsidRDefault="00E62E28" w:rsidP="00E62E28"/>
    <w:p w:rsidR="00E62E28" w:rsidRPr="00A90FF3" w:rsidRDefault="00E62E28" w:rsidP="00E62E28"/>
    <w:p w:rsidR="00F612AD" w:rsidRDefault="00F612AD" w:rsidP="003D59E8">
      <w:pPr>
        <w:jc w:val="center"/>
        <w:rPr>
          <w:rFonts w:ascii="Arial" w:hAnsi="Arial" w:cs="Arial"/>
          <w:b/>
          <w:sz w:val="32"/>
          <w:szCs w:val="32"/>
          <w:u w:val="single"/>
        </w:rPr>
      </w:pPr>
    </w:p>
    <w:p w:rsidR="003D59E8" w:rsidRDefault="003D59E8" w:rsidP="003D59E8">
      <w:pPr>
        <w:jc w:val="center"/>
        <w:rPr>
          <w:rFonts w:ascii="Arial" w:hAnsi="Arial" w:cs="Arial"/>
          <w:b/>
          <w:sz w:val="32"/>
          <w:szCs w:val="32"/>
          <w:u w:val="single"/>
        </w:rPr>
      </w:pPr>
      <w:r>
        <w:rPr>
          <w:rFonts w:ascii="Arial" w:hAnsi="Arial" w:cs="Arial"/>
          <w:b/>
          <w:sz w:val="32"/>
          <w:szCs w:val="32"/>
          <w:u w:val="single"/>
        </w:rPr>
        <w:t>Other Eligibility Requirements:</w:t>
      </w:r>
    </w:p>
    <w:p w:rsidR="003D59E8" w:rsidRPr="004F0A3C" w:rsidRDefault="003D59E8" w:rsidP="003D59E8">
      <w:pPr>
        <w:rPr>
          <w:rFonts w:ascii="Arial" w:hAnsi="Arial" w:cs="Arial"/>
          <w:b/>
          <w:sz w:val="20"/>
          <w:szCs w:val="20"/>
          <w:u w:val="single"/>
        </w:rPr>
      </w:pPr>
    </w:p>
    <w:p w:rsidR="003D59E8" w:rsidRDefault="003D59E8" w:rsidP="003D59E8">
      <w:pPr>
        <w:rPr>
          <w:rFonts w:ascii="Arial" w:hAnsi="Arial" w:cs="Arial"/>
          <w:sz w:val="20"/>
          <w:szCs w:val="20"/>
          <w:vertAlign w:val="superscript"/>
        </w:rPr>
      </w:pPr>
      <w:r w:rsidRPr="00B65DDE">
        <w:rPr>
          <w:rFonts w:ascii="Arial" w:hAnsi="Arial" w:cs="Arial"/>
          <w:sz w:val="20"/>
          <w:szCs w:val="20"/>
          <w:u w:val="single"/>
        </w:rPr>
        <w:t>Age:</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t>Students must not turn 19 years of age prior to September 1</w:t>
      </w:r>
      <w:r w:rsidRPr="004C5FEE">
        <w:rPr>
          <w:rFonts w:ascii="Arial" w:hAnsi="Arial" w:cs="Arial"/>
          <w:sz w:val="20"/>
          <w:szCs w:val="20"/>
          <w:vertAlign w:val="superscript"/>
        </w:rPr>
        <w:t>st</w:t>
      </w:r>
    </w:p>
    <w:p w:rsidR="003D59E8" w:rsidRDefault="003D59E8" w:rsidP="003D59E8">
      <w:pPr>
        <w:rPr>
          <w:rFonts w:ascii="Arial" w:hAnsi="Arial" w:cs="Arial"/>
          <w:sz w:val="20"/>
          <w:szCs w:val="20"/>
        </w:rPr>
      </w:pPr>
    </w:p>
    <w:p w:rsidR="003D59E8" w:rsidRDefault="003D59E8" w:rsidP="003D59E8">
      <w:pPr>
        <w:ind w:left="1440" w:hanging="1440"/>
        <w:rPr>
          <w:rFonts w:ascii="Arial" w:hAnsi="Arial" w:cs="Arial"/>
          <w:sz w:val="20"/>
          <w:szCs w:val="20"/>
        </w:rPr>
      </w:pPr>
      <w:r w:rsidRPr="00B65DDE">
        <w:rPr>
          <w:rFonts w:ascii="Arial" w:hAnsi="Arial" w:cs="Arial"/>
          <w:sz w:val="20"/>
          <w:szCs w:val="20"/>
          <w:u w:val="single"/>
        </w:rPr>
        <w:t>Rules:</w:t>
      </w:r>
      <w:r>
        <w:rPr>
          <w:rFonts w:ascii="Arial" w:hAnsi="Arial" w:cs="Arial"/>
          <w:sz w:val="20"/>
          <w:szCs w:val="20"/>
        </w:rPr>
        <w:tab/>
        <w:t>Each student-athlete will be provided with a copy of the rules.  The student-athlete and parent will sign a statement concerning the rules and return it into the athletic office BEFORE the student-athlete will be allowed to practice.</w:t>
      </w:r>
    </w:p>
    <w:p w:rsidR="003D59E8" w:rsidRDefault="003D59E8" w:rsidP="003D59E8">
      <w:pPr>
        <w:ind w:left="1440" w:hanging="1440"/>
        <w:rPr>
          <w:rFonts w:ascii="Arial" w:hAnsi="Arial" w:cs="Arial"/>
          <w:sz w:val="20"/>
          <w:szCs w:val="20"/>
        </w:rPr>
      </w:pPr>
      <w:r w:rsidRPr="00B65DDE">
        <w:rPr>
          <w:rFonts w:ascii="Arial" w:hAnsi="Arial" w:cs="Arial"/>
          <w:sz w:val="20"/>
          <w:szCs w:val="20"/>
          <w:u w:val="single"/>
        </w:rPr>
        <w:t>Physicals:</w:t>
      </w:r>
      <w:r>
        <w:rPr>
          <w:rFonts w:ascii="Arial" w:hAnsi="Arial" w:cs="Arial"/>
          <w:sz w:val="20"/>
          <w:szCs w:val="20"/>
        </w:rPr>
        <w:t xml:space="preserve">  </w:t>
      </w:r>
      <w:r>
        <w:rPr>
          <w:rFonts w:ascii="Arial" w:hAnsi="Arial" w:cs="Arial"/>
          <w:sz w:val="20"/>
          <w:szCs w:val="20"/>
        </w:rPr>
        <w:tab/>
        <w:t>Each student-athlete must successfully pass a physical examination and a record of it must be on file in the athletic office BEFORE he/she will be allowed to practice.  Please note that if the physical was given prior to April 15</w:t>
      </w:r>
      <w:r w:rsidRPr="00A31DB8">
        <w:rPr>
          <w:rFonts w:ascii="Arial" w:hAnsi="Arial" w:cs="Arial"/>
          <w:sz w:val="20"/>
          <w:szCs w:val="20"/>
          <w:vertAlign w:val="superscript"/>
        </w:rPr>
        <w:t>th</w:t>
      </w:r>
      <w:r>
        <w:rPr>
          <w:rFonts w:ascii="Arial" w:hAnsi="Arial" w:cs="Arial"/>
          <w:sz w:val="20"/>
          <w:szCs w:val="20"/>
        </w:rPr>
        <w:t xml:space="preserve"> of the previous school year it has expired and a new physical will have to be completed.</w:t>
      </w:r>
    </w:p>
    <w:p w:rsidR="003D59E8" w:rsidRDefault="003D59E8" w:rsidP="003D59E8">
      <w:pPr>
        <w:ind w:left="1440" w:hanging="1440"/>
        <w:rPr>
          <w:rFonts w:ascii="Arial" w:hAnsi="Arial" w:cs="Arial"/>
          <w:sz w:val="20"/>
          <w:szCs w:val="20"/>
        </w:rPr>
      </w:pPr>
    </w:p>
    <w:p w:rsidR="003D59E8" w:rsidRDefault="003D59E8" w:rsidP="003D59E8">
      <w:pPr>
        <w:ind w:left="1440" w:hanging="1440"/>
        <w:rPr>
          <w:rFonts w:ascii="Arial" w:hAnsi="Arial" w:cs="Arial"/>
          <w:sz w:val="20"/>
          <w:szCs w:val="20"/>
        </w:rPr>
      </w:pPr>
      <w:r w:rsidRPr="00B65DDE">
        <w:rPr>
          <w:rFonts w:ascii="Arial" w:hAnsi="Arial" w:cs="Arial"/>
          <w:sz w:val="20"/>
          <w:szCs w:val="20"/>
          <w:u w:val="single"/>
        </w:rPr>
        <w:t>Attendance:</w:t>
      </w:r>
      <w:r w:rsidRPr="003648B2">
        <w:rPr>
          <w:rFonts w:ascii="Arial" w:hAnsi="Arial" w:cs="Arial"/>
          <w:sz w:val="20"/>
          <w:szCs w:val="20"/>
        </w:rPr>
        <w:t xml:space="preserve">  </w:t>
      </w:r>
      <w:r>
        <w:rPr>
          <w:rFonts w:ascii="Arial" w:hAnsi="Arial" w:cs="Arial"/>
          <w:sz w:val="20"/>
          <w:szCs w:val="20"/>
        </w:rPr>
        <w:tab/>
      </w:r>
      <w:r w:rsidRPr="00F7387B">
        <w:rPr>
          <w:rFonts w:ascii="Arial" w:hAnsi="Arial" w:cs="Arial"/>
          <w:b/>
          <w:sz w:val="20"/>
          <w:szCs w:val="20"/>
        </w:rPr>
        <w:t>A student-athlete will not be allowed to compete in an athletic contest</w:t>
      </w:r>
      <w:r w:rsidR="001C01F1" w:rsidRPr="00F7387B">
        <w:rPr>
          <w:rFonts w:ascii="Arial" w:hAnsi="Arial" w:cs="Arial"/>
          <w:b/>
          <w:sz w:val="20"/>
          <w:szCs w:val="20"/>
        </w:rPr>
        <w:t xml:space="preserve"> or practice</w:t>
      </w:r>
      <w:r w:rsidRPr="00F7387B">
        <w:rPr>
          <w:rFonts w:ascii="Arial" w:hAnsi="Arial" w:cs="Arial"/>
          <w:b/>
          <w:sz w:val="20"/>
          <w:szCs w:val="20"/>
        </w:rPr>
        <w:t xml:space="preserve"> unless he or she has attended school </w:t>
      </w:r>
      <w:r w:rsidR="00F7387B" w:rsidRPr="00F7387B">
        <w:rPr>
          <w:rFonts w:ascii="Arial" w:hAnsi="Arial" w:cs="Arial"/>
          <w:b/>
          <w:sz w:val="20"/>
          <w:szCs w:val="20"/>
          <w:u w:val="single"/>
        </w:rPr>
        <w:t>ALL</w:t>
      </w:r>
      <w:r w:rsidR="00F7387B">
        <w:rPr>
          <w:rFonts w:ascii="Arial" w:hAnsi="Arial" w:cs="Arial"/>
          <w:b/>
          <w:sz w:val="20"/>
          <w:szCs w:val="20"/>
        </w:rPr>
        <w:t xml:space="preserve"> </w:t>
      </w:r>
      <w:r w:rsidRPr="00F7387B">
        <w:rPr>
          <w:rFonts w:ascii="Arial" w:hAnsi="Arial" w:cs="Arial"/>
          <w:b/>
          <w:sz w:val="20"/>
          <w:szCs w:val="20"/>
        </w:rPr>
        <w:t>day</w:t>
      </w:r>
      <w:r w:rsidRPr="003648B2">
        <w:rPr>
          <w:rFonts w:ascii="Arial" w:hAnsi="Arial" w:cs="Arial"/>
          <w:sz w:val="20"/>
          <w:szCs w:val="20"/>
        </w:rPr>
        <w:t>.  Extenuating circumstances will be considered, such as attending a funeral, court appearances, doctors, etc.  Documentation must be provided to the athletic office the day the student-athlete was absent if he or she has an extenuating circumstance.</w:t>
      </w:r>
    </w:p>
    <w:p w:rsidR="003D59E8" w:rsidRPr="003648B2" w:rsidRDefault="003D59E8" w:rsidP="003D59E8">
      <w:pPr>
        <w:ind w:left="1440" w:hanging="1440"/>
        <w:rPr>
          <w:rFonts w:ascii="Arial" w:hAnsi="Arial" w:cs="Arial"/>
          <w:sz w:val="20"/>
          <w:szCs w:val="20"/>
        </w:rPr>
      </w:pPr>
    </w:p>
    <w:p w:rsidR="003D59E8" w:rsidRDefault="003D59E8" w:rsidP="003D59E8">
      <w:pPr>
        <w:ind w:left="1440" w:hanging="1440"/>
        <w:rPr>
          <w:rFonts w:ascii="Arial" w:hAnsi="Arial" w:cs="Arial"/>
          <w:sz w:val="20"/>
          <w:szCs w:val="20"/>
        </w:rPr>
      </w:pPr>
      <w:r w:rsidRPr="00B65DDE">
        <w:rPr>
          <w:rFonts w:ascii="Arial" w:hAnsi="Arial" w:cs="Arial"/>
          <w:sz w:val="20"/>
          <w:szCs w:val="20"/>
          <w:u w:val="single"/>
        </w:rPr>
        <w:t>Quitting:</w:t>
      </w:r>
      <w:r>
        <w:rPr>
          <w:rFonts w:ascii="Arial" w:hAnsi="Arial" w:cs="Arial"/>
          <w:sz w:val="20"/>
          <w:szCs w:val="20"/>
        </w:rPr>
        <w:tab/>
      </w:r>
      <w:r w:rsidRPr="003648B2">
        <w:rPr>
          <w:rFonts w:ascii="Arial" w:hAnsi="Arial" w:cs="Arial"/>
          <w:sz w:val="20"/>
          <w:szCs w:val="20"/>
        </w:rPr>
        <w:t>Any athle</w:t>
      </w:r>
      <w:r w:rsidR="002C4EBF">
        <w:rPr>
          <w:rFonts w:ascii="Arial" w:hAnsi="Arial" w:cs="Arial"/>
          <w:sz w:val="20"/>
          <w:szCs w:val="20"/>
        </w:rPr>
        <w:t>te who quits a</w:t>
      </w:r>
      <w:r w:rsidRPr="003648B2">
        <w:rPr>
          <w:rFonts w:ascii="Arial" w:hAnsi="Arial" w:cs="Arial"/>
          <w:sz w:val="20"/>
          <w:szCs w:val="20"/>
        </w:rPr>
        <w:t xml:space="preserve">n athletic team after 5 days before the first regularly scheduled game may not participate on another athletic team or be part of a workout program during the same sport season.  </w:t>
      </w:r>
    </w:p>
    <w:p w:rsidR="003D59E8" w:rsidRPr="003648B2" w:rsidRDefault="003D59E8" w:rsidP="003D59E8">
      <w:pPr>
        <w:ind w:left="1440" w:hanging="1440"/>
        <w:rPr>
          <w:rFonts w:ascii="Arial" w:hAnsi="Arial" w:cs="Arial"/>
          <w:sz w:val="20"/>
          <w:szCs w:val="20"/>
        </w:rPr>
      </w:pPr>
    </w:p>
    <w:p w:rsidR="003D59E8" w:rsidRDefault="003D59E8" w:rsidP="003D59E8">
      <w:pPr>
        <w:ind w:left="1440" w:hanging="1440"/>
        <w:rPr>
          <w:rFonts w:ascii="Arial" w:hAnsi="Arial" w:cs="Arial"/>
          <w:sz w:val="20"/>
          <w:szCs w:val="20"/>
        </w:rPr>
      </w:pPr>
      <w:r w:rsidRPr="00B65DDE">
        <w:rPr>
          <w:rFonts w:ascii="Arial" w:hAnsi="Arial" w:cs="Arial"/>
          <w:sz w:val="20"/>
          <w:szCs w:val="20"/>
          <w:u w:val="single"/>
        </w:rPr>
        <w:t>Enrollment:</w:t>
      </w:r>
      <w:r>
        <w:rPr>
          <w:rFonts w:ascii="Arial" w:hAnsi="Arial" w:cs="Arial"/>
          <w:sz w:val="20"/>
          <w:szCs w:val="20"/>
        </w:rPr>
        <w:t xml:space="preserve"> </w:t>
      </w:r>
      <w:r>
        <w:rPr>
          <w:rFonts w:ascii="Arial" w:hAnsi="Arial" w:cs="Arial"/>
          <w:sz w:val="20"/>
          <w:szCs w:val="20"/>
        </w:rPr>
        <w:tab/>
        <w:t>Any student transferring into the Durand Area Schools must meet all of the eligibility requirements of this policy and the MHSAA at the time of entering Durand Area Schools in order to participate in athletic activities.  If a student-athlete is unsure if he or she is eligible, contact the athletic office to discuss the situation.</w:t>
      </w:r>
    </w:p>
    <w:p w:rsidR="003D59E8" w:rsidRDefault="003D59E8" w:rsidP="003D59E8">
      <w:pPr>
        <w:ind w:left="1440" w:hanging="1440"/>
        <w:rPr>
          <w:rFonts w:ascii="Arial" w:hAnsi="Arial" w:cs="Arial"/>
          <w:sz w:val="20"/>
          <w:szCs w:val="20"/>
        </w:rPr>
      </w:pPr>
    </w:p>
    <w:p w:rsidR="00C30171" w:rsidRDefault="00C30171" w:rsidP="00C30171">
      <w:pPr>
        <w:rPr>
          <w:rFonts w:ascii="Arial" w:hAnsi="Arial" w:cs="Arial"/>
          <w:b/>
          <w:sz w:val="20"/>
          <w:szCs w:val="20"/>
          <w:u w:val="single"/>
        </w:rPr>
      </w:pPr>
      <w:r>
        <w:rPr>
          <w:rFonts w:ascii="Arial" w:hAnsi="Arial" w:cs="Arial"/>
          <w:b/>
          <w:sz w:val="20"/>
          <w:szCs w:val="20"/>
          <w:u w:val="single"/>
        </w:rPr>
        <w:t>Participation</w:t>
      </w:r>
    </w:p>
    <w:p w:rsidR="00C30171" w:rsidRDefault="00C30171" w:rsidP="00C30171">
      <w:pPr>
        <w:rPr>
          <w:rFonts w:ascii="Arial" w:hAnsi="Arial" w:cs="Arial"/>
          <w:sz w:val="20"/>
          <w:szCs w:val="20"/>
        </w:rPr>
      </w:pPr>
      <w:r>
        <w:rPr>
          <w:rFonts w:ascii="Arial" w:hAnsi="Arial" w:cs="Arial"/>
          <w:sz w:val="20"/>
          <w:szCs w:val="20"/>
        </w:rPr>
        <w:t>Participation on a Durand athletic team is a privilege and not a right.  Membership on a team is to be earned by continuously adhering to the standards of conduct, both in and out of school.  No playing time is guaranteed at any level.</w:t>
      </w:r>
    </w:p>
    <w:p w:rsidR="00C30171" w:rsidRDefault="00C30171" w:rsidP="003D59E8">
      <w:pPr>
        <w:ind w:left="1440" w:hanging="1440"/>
        <w:rPr>
          <w:rFonts w:ascii="Arial" w:hAnsi="Arial" w:cs="Arial"/>
          <w:sz w:val="20"/>
          <w:szCs w:val="20"/>
        </w:rPr>
      </w:pPr>
    </w:p>
    <w:p w:rsidR="003D59E8" w:rsidRDefault="003D59E8" w:rsidP="003D59E8">
      <w:pPr>
        <w:ind w:left="1440" w:hanging="1440"/>
        <w:jc w:val="center"/>
        <w:rPr>
          <w:rFonts w:ascii="Arial" w:hAnsi="Arial" w:cs="Arial"/>
          <w:b/>
          <w:sz w:val="32"/>
          <w:szCs w:val="32"/>
          <w:u w:val="single"/>
        </w:rPr>
      </w:pPr>
      <w:r>
        <w:rPr>
          <w:rFonts w:ascii="Arial" w:hAnsi="Arial" w:cs="Arial"/>
          <w:b/>
          <w:sz w:val="32"/>
          <w:szCs w:val="32"/>
          <w:u w:val="single"/>
        </w:rPr>
        <w:t>Code of Conduct</w:t>
      </w:r>
    </w:p>
    <w:p w:rsidR="003D59E8" w:rsidRDefault="003D59E8" w:rsidP="003D59E8">
      <w:pPr>
        <w:rPr>
          <w:rFonts w:ascii="Arial" w:hAnsi="Arial" w:cs="Arial"/>
          <w:sz w:val="20"/>
          <w:szCs w:val="20"/>
        </w:rPr>
      </w:pPr>
      <w:r>
        <w:rPr>
          <w:rFonts w:ascii="Arial" w:hAnsi="Arial" w:cs="Arial"/>
          <w:sz w:val="20"/>
          <w:szCs w:val="20"/>
        </w:rPr>
        <w:t>Student-athletes are representatives of Durand Area Schools and their participation in athletics is a privilege.  Students and members of our community look to them as examples and role models.  Because representing our school is a significant responsibility, we expect compliance to the following code of conduct standards on a year-round basis, both in and out of school activities.  Student-athletes are expected to exhibit good citizenship in and out of the classroom as well and to follow all school handbook policies.  No profanity or foul language will be tolerated at any time.  Disciplinary action for any behavior that is determined to be unbecoming of an athlete shall be left to the judgment of the coach and/or athletic director.</w:t>
      </w:r>
    </w:p>
    <w:p w:rsidR="003D59E8" w:rsidRDefault="003D59E8" w:rsidP="003D59E8">
      <w:pPr>
        <w:rPr>
          <w:rFonts w:ascii="Arial" w:hAnsi="Arial" w:cs="Arial"/>
          <w:sz w:val="20"/>
          <w:szCs w:val="20"/>
        </w:rPr>
      </w:pPr>
    </w:p>
    <w:p w:rsidR="003D59E8" w:rsidRDefault="003D59E8" w:rsidP="003D59E8">
      <w:pPr>
        <w:rPr>
          <w:rFonts w:ascii="Arial" w:hAnsi="Arial" w:cs="Arial"/>
          <w:sz w:val="20"/>
          <w:szCs w:val="20"/>
        </w:rPr>
      </w:pPr>
      <w:r>
        <w:rPr>
          <w:rFonts w:ascii="Arial" w:hAnsi="Arial" w:cs="Arial"/>
          <w:sz w:val="20"/>
          <w:szCs w:val="20"/>
        </w:rPr>
        <w:t>Each procedure for discipline is not included in this section as there are too many variations that may arise.  Fair and equal application of the rules is the coach’s responsibility.  However, good reasoning, safety, health, and individual development for the team’s good shall be the guiding principles behind all judgments.</w:t>
      </w:r>
    </w:p>
    <w:p w:rsidR="003D59E8" w:rsidRDefault="003D59E8" w:rsidP="003D59E8">
      <w:pPr>
        <w:rPr>
          <w:rFonts w:ascii="Arial" w:hAnsi="Arial" w:cs="Arial"/>
          <w:sz w:val="20"/>
          <w:szCs w:val="20"/>
        </w:rPr>
      </w:pPr>
    </w:p>
    <w:p w:rsidR="003D59E8" w:rsidRPr="007B15F0" w:rsidRDefault="003D59E8" w:rsidP="003D59E8">
      <w:pPr>
        <w:rPr>
          <w:rFonts w:ascii="Arial" w:hAnsi="Arial" w:cs="Arial"/>
          <w:b/>
          <w:sz w:val="20"/>
          <w:szCs w:val="20"/>
          <w:u w:val="single"/>
        </w:rPr>
      </w:pPr>
      <w:r w:rsidRPr="007B15F0">
        <w:rPr>
          <w:rFonts w:ascii="Arial" w:hAnsi="Arial" w:cs="Arial"/>
          <w:b/>
          <w:sz w:val="20"/>
          <w:szCs w:val="20"/>
          <w:u w:val="single"/>
        </w:rPr>
        <w:t>Conduct Standards</w:t>
      </w:r>
    </w:p>
    <w:p w:rsidR="003D59E8" w:rsidRDefault="003D59E8" w:rsidP="003D59E8">
      <w:pPr>
        <w:rPr>
          <w:rFonts w:ascii="Arial" w:hAnsi="Arial" w:cs="Arial"/>
          <w:sz w:val="20"/>
          <w:szCs w:val="20"/>
        </w:rPr>
      </w:pPr>
    </w:p>
    <w:p w:rsidR="003D59E8" w:rsidRDefault="003D59E8" w:rsidP="003D59E8">
      <w:pPr>
        <w:rPr>
          <w:rFonts w:ascii="Arial" w:hAnsi="Arial" w:cs="Arial"/>
          <w:sz w:val="20"/>
          <w:szCs w:val="20"/>
        </w:rPr>
      </w:pPr>
      <w:r>
        <w:rPr>
          <w:rFonts w:ascii="Arial" w:hAnsi="Arial" w:cs="Arial"/>
          <w:sz w:val="20"/>
          <w:szCs w:val="20"/>
        </w:rPr>
        <w:t xml:space="preserve">Student-athletes are expected to show </w:t>
      </w:r>
      <w:r w:rsidR="002C4EBF">
        <w:rPr>
          <w:rFonts w:ascii="Arial" w:hAnsi="Arial" w:cs="Arial"/>
          <w:sz w:val="20"/>
          <w:szCs w:val="20"/>
        </w:rPr>
        <w:t xml:space="preserve">good </w:t>
      </w:r>
      <w:r>
        <w:rPr>
          <w:rFonts w:ascii="Arial" w:hAnsi="Arial" w:cs="Arial"/>
          <w:sz w:val="20"/>
          <w:szCs w:val="20"/>
        </w:rPr>
        <w:t>behavior at all times that will display respect for people, the law, facilities, and equipment.  Student-athletes are expected to cooperate with teachers, students, and citizens of our community, and display good sportsmanship towards athletes, officials, and spectators.</w:t>
      </w:r>
    </w:p>
    <w:p w:rsidR="003D59E8" w:rsidRDefault="003D59E8" w:rsidP="003D59E8">
      <w:pPr>
        <w:rPr>
          <w:rFonts w:ascii="Arial" w:hAnsi="Arial" w:cs="Arial"/>
          <w:sz w:val="20"/>
          <w:szCs w:val="20"/>
        </w:rPr>
      </w:pPr>
    </w:p>
    <w:p w:rsidR="003D59E8" w:rsidRDefault="003D59E8" w:rsidP="003D59E8">
      <w:pPr>
        <w:rPr>
          <w:rFonts w:ascii="Arial" w:hAnsi="Arial" w:cs="Arial"/>
          <w:sz w:val="20"/>
          <w:szCs w:val="20"/>
        </w:rPr>
      </w:pPr>
      <w:r>
        <w:rPr>
          <w:rFonts w:ascii="Arial" w:hAnsi="Arial" w:cs="Arial"/>
          <w:sz w:val="20"/>
          <w:szCs w:val="20"/>
        </w:rPr>
        <w:t>Insubordination, gross misconduct, missing practice, or an attitude that causes team problems by a student-athlete may result in a number of consequences.  Please refer to the coach’s individual team rules for further information.</w:t>
      </w:r>
    </w:p>
    <w:p w:rsidR="003D59E8" w:rsidRDefault="003D59E8" w:rsidP="003D59E8">
      <w:pPr>
        <w:rPr>
          <w:rFonts w:ascii="Arial" w:hAnsi="Arial" w:cs="Arial"/>
          <w:sz w:val="20"/>
          <w:szCs w:val="20"/>
        </w:rPr>
      </w:pPr>
    </w:p>
    <w:p w:rsidR="003D59E8" w:rsidRDefault="003D59E8" w:rsidP="003D59E8">
      <w:pPr>
        <w:rPr>
          <w:rFonts w:ascii="Arial" w:hAnsi="Arial" w:cs="Arial"/>
          <w:sz w:val="20"/>
          <w:szCs w:val="20"/>
        </w:rPr>
      </w:pPr>
      <w:r>
        <w:rPr>
          <w:rFonts w:ascii="Arial" w:hAnsi="Arial" w:cs="Arial"/>
          <w:sz w:val="20"/>
          <w:szCs w:val="20"/>
        </w:rPr>
        <w:lastRenderedPageBreak/>
        <w:t>If the student-athlete receives the following while in season:</w:t>
      </w:r>
    </w:p>
    <w:p w:rsidR="003D59E8" w:rsidRDefault="003D59E8" w:rsidP="003D59E8">
      <w:pPr>
        <w:rPr>
          <w:rFonts w:ascii="Arial" w:hAnsi="Arial" w:cs="Arial"/>
          <w:sz w:val="20"/>
          <w:szCs w:val="20"/>
        </w:rPr>
      </w:pPr>
    </w:p>
    <w:p w:rsidR="003D59E8" w:rsidRPr="002C4EBF" w:rsidRDefault="003D59E8" w:rsidP="0006061B">
      <w:pPr>
        <w:ind w:left="2880" w:hanging="2880"/>
        <w:rPr>
          <w:rFonts w:ascii="Arial" w:hAnsi="Arial" w:cs="Arial"/>
          <w:sz w:val="20"/>
          <w:szCs w:val="20"/>
        </w:rPr>
      </w:pPr>
      <w:r w:rsidRPr="002C4EBF">
        <w:rPr>
          <w:rFonts w:ascii="Arial" w:hAnsi="Arial" w:cs="Arial"/>
          <w:sz w:val="20"/>
          <w:szCs w:val="20"/>
          <w:u w:val="single"/>
        </w:rPr>
        <w:t>Detentions:</w:t>
      </w:r>
      <w:r w:rsidRPr="002C4EBF">
        <w:rPr>
          <w:rFonts w:ascii="Arial" w:hAnsi="Arial" w:cs="Arial"/>
          <w:sz w:val="20"/>
          <w:szCs w:val="20"/>
        </w:rPr>
        <w:tab/>
        <w:t xml:space="preserve">A student-athlete should not be spending time in detention.  A </w:t>
      </w:r>
      <w:r w:rsidR="0006061B" w:rsidRPr="002C4EBF">
        <w:rPr>
          <w:rFonts w:ascii="Arial" w:hAnsi="Arial" w:cs="Arial"/>
          <w:sz w:val="20"/>
          <w:szCs w:val="20"/>
        </w:rPr>
        <w:t>four step</w:t>
      </w:r>
      <w:r w:rsidRPr="002C4EBF">
        <w:rPr>
          <w:rFonts w:ascii="Arial" w:hAnsi="Arial" w:cs="Arial"/>
          <w:sz w:val="20"/>
          <w:szCs w:val="20"/>
        </w:rPr>
        <w:t xml:space="preserve"> system will be implemented by the coach to deal with excessive detentions.  Throughout the season, the 1</w:t>
      </w:r>
      <w:r w:rsidRPr="002C4EBF">
        <w:rPr>
          <w:rFonts w:ascii="Arial" w:hAnsi="Arial" w:cs="Arial"/>
          <w:sz w:val="20"/>
          <w:szCs w:val="20"/>
          <w:vertAlign w:val="superscript"/>
        </w:rPr>
        <w:t>st</w:t>
      </w:r>
      <w:r w:rsidRPr="002C4EBF">
        <w:rPr>
          <w:rFonts w:ascii="Arial" w:hAnsi="Arial" w:cs="Arial"/>
          <w:sz w:val="20"/>
          <w:szCs w:val="20"/>
        </w:rPr>
        <w:t>-</w:t>
      </w:r>
      <w:r w:rsidR="0006061B" w:rsidRPr="002C4EBF">
        <w:rPr>
          <w:rFonts w:ascii="Arial" w:hAnsi="Arial" w:cs="Arial"/>
          <w:sz w:val="20"/>
          <w:szCs w:val="20"/>
        </w:rPr>
        <w:t>3</w:t>
      </w:r>
      <w:r w:rsidR="0006061B" w:rsidRPr="002C4EBF">
        <w:rPr>
          <w:rFonts w:ascii="Arial" w:hAnsi="Arial" w:cs="Arial"/>
          <w:sz w:val="20"/>
          <w:szCs w:val="20"/>
          <w:vertAlign w:val="superscript"/>
        </w:rPr>
        <w:t>rd</w:t>
      </w:r>
      <w:r w:rsidRPr="002C4EBF">
        <w:rPr>
          <w:rFonts w:ascii="Arial" w:hAnsi="Arial" w:cs="Arial"/>
          <w:sz w:val="20"/>
          <w:szCs w:val="20"/>
        </w:rPr>
        <w:t xml:space="preserve"> detention will include suspension from part or all of the contests and may include extra workouts.  Upon reaching the </w:t>
      </w:r>
      <w:r w:rsidR="0006061B" w:rsidRPr="002C4EBF">
        <w:rPr>
          <w:rFonts w:ascii="Arial" w:hAnsi="Arial" w:cs="Arial"/>
          <w:sz w:val="20"/>
          <w:szCs w:val="20"/>
        </w:rPr>
        <w:t>4</w:t>
      </w:r>
      <w:r w:rsidRPr="002C4EBF">
        <w:rPr>
          <w:rFonts w:ascii="Arial" w:hAnsi="Arial" w:cs="Arial"/>
          <w:sz w:val="20"/>
          <w:szCs w:val="20"/>
          <w:vertAlign w:val="superscript"/>
        </w:rPr>
        <w:t>th</w:t>
      </w:r>
      <w:r w:rsidRPr="002C4EBF">
        <w:rPr>
          <w:rFonts w:ascii="Arial" w:hAnsi="Arial" w:cs="Arial"/>
          <w:sz w:val="20"/>
          <w:szCs w:val="20"/>
        </w:rPr>
        <w:t xml:space="preserve"> detention in season, the student-athlete will be dismissed from the team.</w:t>
      </w:r>
    </w:p>
    <w:p w:rsidR="003D59E8" w:rsidRPr="002C4EBF" w:rsidRDefault="003D59E8" w:rsidP="003D59E8">
      <w:pPr>
        <w:ind w:left="1440" w:hanging="1440"/>
        <w:rPr>
          <w:rFonts w:ascii="Arial" w:hAnsi="Arial" w:cs="Arial"/>
          <w:sz w:val="20"/>
          <w:szCs w:val="20"/>
        </w:rPr>
      </w:pPr>
    </w:p>
    <w:p w:rsidR="003D59E8" w:rsidRDefault="0006061B" w:rsidP="0006061B">
      <w:pPr>
        <w:ind w:left="2880" w:hanging="2880"/>
        <w:rPr>
          <w:rFonts w:ascii="Arial" w:hAnsi="Arial" w:cs="Arial"/>
          <w:sz w:val="20"/>
          <w:szCs w:val="20"/>
        </w:rPr>
      </w:pPr>
      <w:r w:rsidRPr="002C4EBF">
        <w:rPr>
          <w:rFonts w:ascii="Arial" w:hAnsi="Arial" w:cs="Arial"/>
          <w:sz w:val="20"/>
          <w:szCs w:val="20"/>
          <w:u w:val="single"/>
        </w:rPr>
        <w:t>Alternative to Suspension</w:t>
      </w:r>
      <w:r w:rsidR="003D59E8" w:rsidRPr="002C4EBF">
        <w:rPr>
          <w:rFonts w:ascii="Arial" w:hAnsi="Arial" w:cs="Arial"/>
          <w:sz w:val="20"/>
          <w:szCs w:val="20"/>
          <w:u w:val="single"/>
        </w:rPr>
        <w:t>:</w:t>
      </w:r>
      <w:r w:rsidR="003D59E8" w:rsidRPr="002C4EBF">
        <w:rPr>
          <w:rFonts w:ascii="Arial" w:hAnsi="Arial" w:cs="Arial"/>
          <w:sz w:val="20"/>
          <w:szCs w:val="20"/>
        </w:rPr>
        <w:tab/>
        <w:t xml:space="preserve">In the event a student-athlete receives an Alternative to Suspension (ATS) while in season, the student-athlete must serve the ATS for the time it is written for.  </w:t>
      </w:r>
      <w:r w:rsidR="00DF2416" w:rsidRPr="002C4EBF">
        <w:rPr>
          <w:rFonts w:ascii="Arial" w:hAnsi="Arial" w:cs="Arial"/>
          <w:sz w:val="20"/>
          <w:szCs w:val="20"/>
        </w:rPr>
        <w:t>Throughout the season, the 1</w:t>
      </w:r>
      <w:r w:rsidR="00DF2416" w:rsidRPr="002C4EBF">
        <w:rPr>
          <w:rFonts w:ascii="Arial" w:hAnsi="Arial" w:cs="Arial"/>
          <w:sz w:val="20"/>
          <w:szCs w:val="20"/>
          <w:vertAlign w:val="superscript"/>
        </w:rPr>
        <w:t>st</w:t>
      </w:r>
      <w:r w:rsidR="00DF2416" w:rsidRPr="002C4EBF">
        <w:rPr>
          <w:rFonts w:ascii="Arial" w:hAnsi="Arial" w:cs="Arial"/>
          <w:sz w:val="20"/>
          <w:szCs w:val="20"/>
        </w:rPr>
        <w:t xml:space="preserve"> </w:t>
      </w:r>
      <w:r w:rsidRPr="002C4EBF">
        <w:rPr>
          <w:rFonts w:ascii="Arial" w:hAnsi="Arial" w:cs="Arial"/>
          <w:sz w:val="20"/>
          <w:szCs w:val="20"/>
        </w:rPr>
        <w:t xml:space="preserve">ATS </w:t>
      </w:r>
      <w:r w:rsidR="00DF2416" w:rsidRPr="002C4EBF">
        <w:rPr>
          <w:rFonts w:ascii="Arial" w:hAnsi="Arial" w:cs="Arial"/>
          <w:sz w:val="20"/>
          <w:szCs w:val="20"/>
        </w:rPr>
        <w:t xml:space="preserve">will include suspension from part or all of the contests and may include extra workouts.  </w:t>
      </w:r>
      <w:r w:rsidR="003D59E8" w:rsidRPr="002C4EBF">
        <w:rPr>
          <w:rFonts w:ascii="Arial" w:hAnsi="Arial" w:cs="Arial"/>
          <w:sz w:val="20"/>
          <w:szCs w:val="20"/>
        </w:rPr>
        <w:t xml:space="preserve">If the student-athlete misses the ATS assigned he or she will receive an out-of-school suspension for no more than one day.  If the student-athlete receives a </w:t>
      </w:r>
      <w:r w:rsidRPr="002C4EBF">
        <w:rPr>
          <w:rFonts w:ascii="Arial" w:hAnsi="Arial" w:cs="Arial"/>
          <w:sz w:val="20"/>
          <w:szCs w:val="20"/>
        </w:rPr>
        <w:t>2</w:t>
      </w:r>
      <w:r w:rsidRPr="002C4EBF">
        <w:rPr>
          <w:rFonts w:ascii="Arial" w:hAnsi="Arial" w:cs="Arial"/>
          <w:sz w:val="20"/>
          <w:szCs w:val="20"/>
          <w:vertAlign w:val="superscript"/>
        </w:rPr>
        <w:t>nd</w:t>
      </w:r>
      <w:r w:rsidR="003D59E8" w:rsidRPr="002C4EBF">
        <w:rPr>
          <w:rFonts w:ascii="Arial" w:hAnsi="Arial" w:cs="Arial"/>
          <w:sz w:val="20"/>
          <w:szCs w:val="20"/>
        </w:rPr>
        <w:t xml:space="preserve"> ATS while in season, he or she will be removed from the team.</w:t>
      </w:r>
    </w:p>
    <w:p w:rsidR="0021288B" w:rsidRPr="002C4EBF" w:rsidRDefault="0021288B" w:rsidP="0006061B">
      <w:pPr>
        <w:ind w:left="2880" w:hanging="2880"/>
        <w:rPr>
          <w:rFonts w:ascii="Arial" w:hAnsi="Arial" w:cs="Arial"/>
          <w:sz w:val="20"/>
          <w:szCs w:val="20"/>
        </w:rPr>
      </w:pPr>
    </w:p>
    <w:p w:rsidR="003D59E8" w:rsidRPr="00160C46" w:rsidRDefault="0021288B" w:rsidP="0021288B">
      <w:pPr>
        <w:ind w:left="1440" w:hanging="720"/>
        <w:rPr>
          <w:rFonts w:ascii="Arial" w:hAnsi="Arial" w:cs="Arial"/>
          <w:b/>
          <w:sz w:val="20"/>
          <w:szCs w:val="20"/>
        </w:rPr>
      </w:pPr>
      <w:r w:rsidRPr="00160C46">
        <w:rPr>
          <w:rFonts w:ascii="Arial" w:hAnsi="Arial" w:cs="Arial"/>
          <w:b/>
          <w:sz w:val="20"/>
          <w:szCs w:val="20"/>
        </w:rPr>
        <w:t>*If a student-athlete fails to serve their detention and is issued an ATS, the detentions and ATS will count towards the in-season discipline record.</w:t>
      </w:r>
    </w:p>
    <w:p w:rsidR="00743849" w:rsidRDefault="00A81ABE" w:rsidP="00A81ABE">
      <w:pPr>
        <w:ind w:left="1440" w:hanging="720"/>
        <w:rPr>
          <w:rFonts w:ascii="Arial" w:hAnsi="Arial" w:cs="Arial"/>
          <w:sz w:val="20"/>
          <w:szCs w:val="20"/>
        </w:rPr>
      </w:pPr>
      <w:r w:rsidRPr="00160C46">
        <w:rPr>
          <w:rFonts w:ascii="Arial" w:hAnsi="Arial" w:cs="Arial"/>
          <w:b/>
          <w:sz w:val="20"/>
          <w:szCs w:val="20"/>
        </w:rPr>
        <w:t>**Student-athletes that receive any combination of two ATS, ISS, or OSS in the same season will be removed from their respective team.</w:t>
      </w:r>
    </w:p>
    <w:p w:rsidR="0021288B" w:rsidRPr="002C4EBF" w:rsidRDefault="0021288B" w:rsidP="003D59E8">
      <w:pPr>
        <w:ind w:left="1440" w:hanging="1440"/>
        <w:rPr>
          <w:rFonts w:ascii="Arial" w:hAnsi="Arial" w:cs="Arial"/>
          <w:sz w:val="20"/>
          <w:szCs w:val="20"/>
        </w:rPr>
      </w:pPr>
    </w:p>
    <w:p w:rsidR="003D59E8" w:rsidRPr="002C4EBF" w:rsidRDefault="0006061B" w:rsidP="0006061B">
      <w:pPr>
        <w:ind w:left="2880" w:hanging="2880"/>
        <w:rPr>
          <w:rFonts w:ascii="Arial" w:hAnsi="Arial" w:cs="Arial"/>
          <w:sz w:val="20"/>
          <w:szCs w:val="20"/>
        </w:rPr>
      </w:pPr>
      <w:r w:rsidRPr="002C4EBF">
        <w:rPr>
          <w:rFonts w:ascii="Arial" w:hAnsi="Arial" w:cs="Arial"/>
          <w:sz w:val="20"/>
          <w:szCs w:val="20"/>
          <w:u w:val="single"/>
        </w:rPr>
        <w:t>In-School Suspension</w:t>
      </w:r>
      <w:r w:rsidR="009B774F">
        <w:rPr>
          <w:rFonts w:ascii="Arial" w:hAnsi="Arial" w:cs="Arial"/>
          <w:sz w:val="20"/>
          <w:szCs w:val="20"/>
          <w:u w:val="single"/>
        </w:rPr>
        <w:t xml:space="preserve"> (ISS)</w:t>
      </w:r>
      <w:r w:rsidRPr="002C4EBF">
        <w:rPr>
          <w:rFonts w:ascii="Arial" w:hAnsi="Arial" w:cs="Arial"/>
          <w:sz w:val="20"/>
          <w:szCs w:val="20"/>
          <w:u w:val="single"/>
        </w:rPr>
        <w:t>:</w:t>
      </w:r>
      <w:r w:rsidR="003D59E8" w:rsidRPr="002C4EBF">
        <w:rPr>
          <w:rFonts w:ascii="Arial" w:hAnsi="Arial" w:cs="Arial"/>
          <w:sz w:val="20"/>
          <w:szCs w:val="20"/>
        </w:rPr>
        <w:tab/>
        <w:t xml:space="preserve">A </w:t>
      </w:r>
      <w:r w:rsidR="00C35AC5" w:rsidRPr="002C4EBF">
        <w:rPr>
          <w:rFonts w:ascii="Arial" w:hAnsi="Arial" w:cs="Arial"/>
          <w:sz w:val="20"/>
          <w:szCs w:val="20"/>
        </w:rPr>
        <w:t>student-athlete who receives an</w:t>
      </w:r>
      <w:r w:rsidR="003D59E8" w:rsidRPr="002C4EBF">
        <w:rPr>
          <w:rFonts w:ascii="Arial" w:hAnsi="Arial" w:cs="Arial"/>
          <w:sz w:val="20"/>
          <w:szCs w:val="20"/>
        </w:rPr>
        <w:t xml:space="preserve"> in-school suspension will not be allowed to participate in </w:t>
      </w:r>
      <w:r w:rsidR="009B774F">
        <w:rPr>
          <w:rFonts w:ascii="Arial" w:hAnsi="Arial" w:cs="Arial"/>
          <w:sz w:val="20"/>
          <w:szCs w:val="20"/>
        </w:rPr>
        <w:t>any</w:t>
      </w:r>
      <w:r w:rsidR="003D59E8" w:rsidRPr="002C4EBF">
        <w:rPr>
          <w:rFonts w:ascii="Arial" w:hAnsi="Arial" w:cs="Arial"/>
          <w:sz w:val="20"/>
          <w:szCs w:val="20"/>
        </w:rPr>
        <w:t xml:space="preserve"> event</w:t>
      </w:r>
      <w:r w:rsidR="009B774F">
        <w:rPr>
          <w:rFonts w:ascii="Arial" w:hAnsi="Arial" w:cs="Arial"/>
          <w:sz w:val="20"/>
          <w:szCs w:val="20"/>
        </w:rPr>
        <w:t xml:space="preserve"> on the day of suspension</w:t>
      </w:r>
      <w:r w:rsidR="003D59E8" w:rsidRPr="002C4EBF">
        <w:rPr>
          <w:rFonts w:ascii="Arial" w:hAnsi="Arial" w:cs="Arial"/>
          <w:sz w:val="20"/>
          <w:szCs w:val="20"/>
        </w:rPr>
        <w:t>.</w:t>
      </w:r>
      <w:r w:rsidR="009B774F">
        <w:rPr>
          <w:rFonts w:ascii="Arial" w:hAnsi="Arial" w:cs="Arial"/>
          <w:sz w:val="20"/>
          <w:szCs w:val="20"/>
        </w:rPr>
        <w:t xml:space="preserve">  The ISS will include suspension from part or all of the next contest and may include extra workouts.</w:t>
      </w:r>
      <w:r w:rsidR="003D59E8" w:rsidRPr="002C4EBF">
        <w:rPr>
          <w:rFonts w:ascii="Arial" w:hAnsi="Arial" w:cs="Arial"/>
          <w:sz w:val="20"/>
          <w:szCs w:val="20"/>
        </w:rPr>
        <w:t xml:space="preserve">  If a student-athlete receives a </w:t>
      </w:r>
      <w:r w:rsidR="00C35AC5" w:rsidRPr="002C4EBF">
        <w:rPr>
          <w:rFonts w:ascii="Arial" w:hAnsi="Arial" w:cs="Arial"/>
          <w:sz w:val="20"/>
          <w:szCs w:val="20"/>
        </w:rPr>
        <w:t>2</w:t>
      </w:r>
      <w:r w:rsidR="00C35AC5" w:rsidRPr="002C4EBF">
        <w:rPr>
          <w:rFonts w:ascii="Arial" w:hAnsi="Arial" w:cs="Arial"/>
          <w:sz w:val="20"/>
          <w:szCs w:val="20"/>
          <w:vertAlign w:val="superscript"/>
        </w:rPr>
        <w:t>nd</w:t>
      </w:r>
      <w:r w:rsidR="003D59E8" w:rsidRPr="002C4EBF">
        <w:rPr>
          <w:rFonts w:ascii="Arial" w:hAnsi="Arial" w:cs="Arial"/>
          <w:sz w:val="20"/>
          <w:szCs w:val="20"/>
        </w:rPr>
        <w:t xml:space="preserve"> in-school suspension they will be removed from the team.</w:t>
      </w:r>
    </w:p>
    <w:p w:rsidR="003D59E8" w:rsidRPr="002C4EBF" w:rsidRDefault="003D59E8" w:rsidP="003D59E8">
      <w:pPr>
        <w:ind w:left="1440" w:hanging="1440"/>
        <w:rPr>
          <w:rFonts w:ascii="Arial" w:hAnsi="Arial" w:cs="Arial"/>
          <w:sz w:val="20"/>
          <w:szCs w:val="20"/>
        </w:rPr>
      </w:pPr>
    </w:p>
    <w:p w:rsidR="003D59E8" w:rsidRDefault="0006061B" w:rsidP="0006061B">
      <w:pPr>
        <w:ind w:left="2880" w:hanging="2880"/>
        <w:rPr>
          <w:rFonts w:ascii="Arial" w:hAnsi="Arial" w:cs="Arial"/>
          <w:sz w:val="20"/>
          <w:szCs w:val="20"/>
        </w:rPr>
      </w:pPr>
      <w:r w:rsidRPr="002C4EBF">
        <w:rPr>
          <w:rFonts w:ascii="Arial" w:hAnsi="Arial" w:cs="Arial"/>
          <w:sz w:val="20"/>
          <w:szCs w:val="20"/>
          <w:u w:val="single"/>
        </w:rPr>
        <w:t>Out of School Suspension:</w:t>
      </w:r>
      <w:r w:rsidR="003D59E8" w:rsidRPr="002C4EBF">
        <w:rPr>
          <w:rFonts w:ascii="Arial" w:hAnsi="Arial" w:cs="Arial"/>
          <w:sz w:val="20"/>
          <w:szCs w:val="20"/>
        </w:rPr>
        <w:tab/>
        <w:t>A student-athlete who is suspended from school is also suspended from an athletic team, including practice sessions and games.  If a student receives a school suspension for a certain number of days the number of contests dates should not exceed this amount.  For example, if a student is suspended for three days, they should not miss more than three contest dates.  If the student-athlete is suspended from school for a second time, no matter the offense, he or she will be removed from the team.</w:t>
      </w:r>
    </w:p>
    <w:p w:rsidR="003D59E8" w:rsidRDefault="003D59E8" w:rsidP="003D59E8">
      <w:pPr>
        <w:ind w:left="1440" w:hanging="1440"/>
        <w:rPr>
          <w:rFonts w:ascii="Arial" w:hAnsi="Arial" w:cs="Arial"/>
          <w:sz w:val="20"/>
          <w:szCs w:val="20"/>
        </w:rPr>
      </w:pPr>
    </w:p>
    <w:p w:rsidR="003D59E8" w:rsidRDefault="003D59E8" w:rsidP="003D59E8">
      <w:pPr>
        <w:ind w:left="1440" w:hanging="1440"/>
        <w:rPr>
          <w:rFonts w:ascii="Arial" w:hAnsi="Arial" w:cs="Arial"/>
          <w:b/>
          <w:sz w:val="20"/>
          <w:szCs w:val="20"/>
          <w:u w:val="single"/>
        </w:rPr>
      </w:pPr>
      <w:r>
        <w:rPr>
          <w:rFonts w:ascii="Arial" w:hAnsi="Arial" w:cs="Arial"/>
          <w:b/>
          <w:sz w:val="20"/>
          <w:szCs w:val="20"/>
          <w:u w:val="single"/>
        </w:rPr>
        <w:t>Illegal Activity</w:t>
      </w:r>
    </w:p>
    <w:p w:rsidR="003D59E8" w:rsidRDefault="003D59E8" w:rsidP="003D59E8">
      <w:pPr>
        <w:ind w:left="1440" w:hanging="1440"/>
        <w:rPr>
          <w:rFonts w:ascii="Arial" w:hAnsi="Arial" w:cs="Arial"/>
          <w:b/>
          <w:sz w:val="20"/>
          <w:szCs w:val="20"/>
          <w:u w:val="single"/>
        </w:rPr>
      </w:pPr>
    </w:p>
    <w:p w:rsidR="003D59E8" w:rsidRPr="003757F9" w:rsidRDefault="003D59E8" w:rsidP="003D59E8">
      <w:pPr>
        <w:rPr>
          <w:rFonts w:ascii="Arial" w:hAnsi="Arial" w:cs="Arial"/>
          <w:sz w:val="20"/>
          <w:szCs w:val="20"/>
        </w:rPr>
      </w:pPr>
      <w:r>
        <w:rPr>
          <w:rFonts w:ascii="Arial" w:hAnsi="Arial" w:cs="Arial"/>
          <w:sz w:val="20"/>
          <w:szCs w:val="20"/>
        </w:rPr>
        <w:t xml:space="preserve">Violations may be reported to the Athletic Director by any coach, faculty member, civil authorities, or source judge to be reliable by the Athletic Director.  </w:t>
      </w:r>
      <w:r w:rsidR="00FA5237">
        <w:rPr>
          <w:rFonts w:ascii="Arial" w:hAnsi="Arial" w:cs="Arial"/>
          <w:sz w:val="20"/>
          <w:szCs w:val="20"/>
        </w:rPr>
        <w:t>These violations apply all year and not just during the school year.</w:t>
      </w:r>
    </w:p>
    <w:p w:rsidR="003D59E8" w:rsidRDefault="003D59E8" w:rsidP="003D59E8">
      <w:pPr>
        <w:ind w:left="1440" w:hanging="1440"/>
        <w:rPr>
          <w:rFonts w:ascii="Arial" w:hAnsi="Arial" w:cs="Arial"/>
          <w:b/>
          <w:sz w:val="20"/>
          <w:szCs w:val="20"/>
          <w:u w:val="single"/>
        </w:rPr>
      </w:pPr>
    </w:p>
    <w:p w:rsidR="003D59E8" w:rsidRDefault="003D59E8" w:rsidP="003D59E8">
      <w:pPr>
        <w:ind w:left="1440" w:hanging="1440"/>
        <w:rPr>
          <w:rFonts w:ascii="Arial" w:hAnsi="Arial" w:cs="Arial"/>
          <w:sz w:val="20"/>
          <w:szCs w:val="20"/>
        </w:rPr>
      </w:pPr>
      <w:r>
        <w:rPr>
          <w:rFonts w:ascii="Arial" w:hAnsi="Arial" w:cs="Arial"/>
          <w:sz w:val="20"/>
          <w:szCs w:val="20"/>
          <w:u w:val="single"/>
        </w:rPr>
        <w:t>Substances:</w:t>
      </w:r>
      <w:r>
        <w:rPr>
          <w:rFonts w:ascii="Arial" w:hAnsi="Arial" w:cs="Arial"/>
          <w:sz w:val="20"/>
          <w:szCs w:val="20"/>
        </w:rPr>
        <w:tab/>
        <w:t>Student-athletes are not expected to use, possess, conceal, sell, distribute, or be under the influence of:</w:t>
      </w:r>
    </w:p>
    <w:p w:rsidR="003D59E8" w:rsidRDefault="003D59E8" w:rsidP="003D59E8">
      <w:pPr>
        <w:numPr>
          <w:ilvl w:val="0"/>
          <w:numId w:val="4"/>
        </w:numPr>
        <w:rPr>
          <w:rFonts w:ascii="Arial" w:hAnsi="Arial" w:cs="Arial"/>
          <w:sz w:val="20"/>
          <w:szCs w:val="20"/>
        </w:rPr>
      </w:pPr>
      <w:r>
        <w:rPr>
          <w:rFonts w:ascii="Arial" w:hAnsi="Arial" w:cs="Arial"/>
          <w:sz w:val="20"/>
          <w:szCs w:val="20"/>
        </w:rPr>
        <w:t>Tobacco or tobacco</w:t>
      </w:r>
      <w:r w:rsidR="00E62E28">
        <w:rPr>
          <w:rFonts w:ascii="Arial" w:hAnsi="Arial" w:cs="Arial"/>
          <w:sz w:val="20"/>
          <w:szCs w:val="20"/>
        </w:rPr>
        <w:t>,vaping</w:t>
      </w:r>
      <w:r>
        <w:rPr>
          <w:rFonts w:ascii="Arial" w:hAnsi="Arial" w:cs="Arial"/>
          <w:sz w:val="20"/>
          <w:szCs w:val="20"/>
        </w:rPr>
        <w:t xml:space="preserve"> products in any form</w:t>
      </w:r>
    </w:p>
    <w:p w:rsidR="003D59E8" w:rsidRDefault="003D59E8" w:rsidP="003D59E8">
      <w:pPr>
        <w:numPr>
          <w:ilvl w:val="0"/>
          <w:numId w:val="4"/>
        </w:numPr>
        <w:rPr>
          <w:rFonts w:ascii="Arial" w:hAnsi="Arial" w:cs="Arial"/>
          <w:sz w:val="20"/>
          <w:szCs w:val="20"/>
        </w:rPr>
      </w:pPr>
      <w:r>
        <w:rPr>
          <w:rFonts w:ascii="Arial" w:hAnsi="Arial" w:cs="Arial"/>
          <w:sz w:val="20"/>
          <w:szCs w:val="20"/>
        </w:rPr>
        <w:t>Alcohol or alcoholic beverages in any form</w:t>
      </w:r>
    </w:p>
    <w:p w:rsidR="003D59E8" w:rsidRDefault="003D59E8" w:rsidP="003D59E8">
      <w:pPr>
        <w:numPr>
          <w:ilvl w:val="0"/>
          <w:numId w:val="4"/>
        </w:numPr>
        <w:rPr>
          <w:rFonts w:ascii="Arial" w:hAnsi="Arial" w:cs="Arial"/>
          <w:sz w:val="20"/>
          <w:szCs w:val="20"/>
        </w:rPr>
      </w:pPr>
      <w:r>
        <w:rPr>
          <w:rFonts w:ascii="Arial" w:hAnsi="Arial" w:cs="Arial"/>
          <w:sz w:val="20"/>
          <w:szCs w:val="20"/>
        </w:rPr>
        <w:t>Illegal drugs including but not limited to those substances defined as controlled substances pursuant to Federal and/or State statute</w:t>
      </w:r>
    </w:p>
    <w:p w:rsidR="003D59E8" w:rsidRDefault="003D59E8" w:rsidP="003D59E8">
      <w:pPr>
        <w:numPr>
          <w:ilvl w:val="0"/>
          <w:numId w:val="4"/>
        </w:numPr>
        <w:rPr>
          <w:rFonts w:ascii="Arial" w:hAnsi="Arial" w:cs="Arial"/>
          <w:sz w:val="20"/>
          <w:szCs w:val="20"/>
        </w:rPr>
      </w:pPr>
      <w:r>
        <w:rPr>
          <w:rFonts w:ascii="Arial" w:hAnsi="Arial" w:cs="Arial"/>
          <w:sz w:val="20"/>
          <w:szCs w:val="20"/>
        </w:rPr>
        <w:t>Mood altering substances</w:t>
      </w:r>
    </w:p>
    <w:p w:rsidR="003D59E8" w:rsidRDefault="003D59E8" w:rsidP="003D59E8">
      <w:pPr>
        <w:numPr>
          <w:ilvl w:val="0"/>
          <w:numId w:val="4"/>
        </w:numPr>
        <w:rPr>
          <w:rFonts w:ascii="Arial" w:hAnsi="Arial" w:cs="Arial"/>
          <w:sz w:val="20"/>
          <w:szCs w:val="20"/>
        </w:rPr>
      </w:pPr>
      <w:r>
        <w:rPr>
          <w:rFonts w:ascii="Arial" w:hAnsi="Arial" w:cs="Arial"/>
          <w:sz w:val="20"/>
          <w:szCs w:val="20"/>
        </w:rPr>
        <w:t>Steroids, human growth hormones, or other performance enhancing drugs</w:t>
      </w:r>
    </w:p>
    <w:p w:rsidR="003D59E8" w:rsidRDefault="003D59E8" w:rsidP="003D59E8">
      <w:pPr>
        <w:numPr>
          <w:ilvl w:val="0"/>
          <w:numId w:val="4"/>
        </w:numPr>
        <w:rPr>
          <w:rFonts w:ascii="Arial" w:hAnsi="Arial" w:cs="Arial"/>
          <w:sz w:val="20"/>
          <w:szCs w:val="20"/>
        </w:rPr>
      </w:pPr>
      <w:r>
        <w:rPr>
          <w:rFonts w:ascii="Arial" w:hAnsi="Arial" w:cs="Arial"/>
          <w:sz w:val="20"/>
          <w:szCs w:val="20"/>
        </w:rPr>
        <w:t>Substances purported to be illegal, abusive, or performance enhancing, i.e. “look-alike drugs”</w:t>
      </w:r>
    </w:p>
    <w:p w:rsidR="003D59E8" w:rsidRDefault="003D59E8" w:rsidP="003D59E8">
      <w:pPr>
        <w:numPr>
          <w:ilvl w:val="0"/>
          <w:numId w:val="4"/>
        </w:numPr>
        <w:rPr>
          <w:rFonts w:ascii="Arial" w:hAnsi="Arial" w:cs="Arial"/>
          <w:sz w:val="20"/>
          <w:szCs w:val="20"/>
        </w:rPr>
      </w:pPr>
      <w:r>
        <w:rPr>
          <w:rFonts w:ascii="Arial" w:hAnsi="Arial" w:cs="Arial"/>
          <w:sz w:val="20"/>
          <w:szCs w:val="20"/>
        </w:rPr>
        <w:t>Drug paraphernalia</w:t>
      </w:r>
    </w:p>
    <w:p w:rsidR="00160C46" w:rsidRDefault="00160C46" w:rsidP="00160C46">
      <w:pPr>
        <w:numPr>
          <w:ilvl w:val="0"/>
          <w:numId w:val="4"/>
        </w:numPr>
        <w:rPr>
          <w:rFonts w:ascii="Arial" w:hAnsi="Arial" w:cs="Arial"/>
          <w:sz w:val="20"/>
          <w:szCs w:val="20"/>
        </w:rPr>
      </w:pPr>
      <w:r w:rsidRPr="00177279">
        <w:rPr>
          <w:rFonts w:ascii="Arial" w:hAnsi="Arial" w:cs="Arial"/>
          <w:sz w:val="20"/>
          <w:szCs w:val="20"/>
        </w:rPr>
        <w:t xml:space="preserve">See </w:t>
      </w:r>
      <w:r w:rsidRPr="00177279">
        <w:rPr>
          <w:rFonts w:ascii="Arial" w:hAnsi="Arial" w:cs="Arial"/>
          <w:b/>
          <w:i/>
          <w:sz w:val="20"/>
          <w:szCs w:val="20"/>
        </w:rPr>
        <w:t>APPENDIX A</w:t>
      </w:r>
      <w:r w:rsidRPr="00177279">
        <w:rPr>
          <w:rFonts w:ascii="Arial" w:hAnsi="Arial" w:cs="Arial"/>
          <w:sz w:val="20"/>
          <w:szCs w:val="20"/>
        </w:rPr>
        <w:t xml:space="preserve"> for Durand Area Schools Policy on </w:t>
      </w:r>
      <w:r w:rsidR="00751A6F" w:rsidRPr="00177279">
        <w:rPr>
          <w:rFonts w:ascii="Arial" w:hAnsi="Arial" w:cs="Arial"/>
          <w:sz w:val="20"/>
          <w:szCs w:val="20"/>
        </w:rPr>
        <w:t xml:space="preserve">INTERSCHOLASTIC ATHLETICS and PERFORMANCE-ENHANCING </w:t>
      </w:r>
      <w:r w:rsidRPr="00177279">
        <w:rPr>
          <w:rFonts w:ascii="Arial" w:hAnsi="Arial" w:cs="Arial"/>
          <w:sz w:val="20"/>
          <w:szCs w:val="20"/>
        </w:rPr>
        <w:t>DRUGS/COMPOUNDS (pg.12 – 16).</w:t>
      </w:r>
    </w:p>
    <w:p w:rsidR="00177279" w:rsidRPr="00391688" w:rsidRDefault="00DD61F5" w:rsidP="00177279">
      <w:pPr>
        <w:numPr>
          <w:ilvl w:val="0"/>
          <w:numId w:val="4"/>
        </w:numPr>
        <w:rPr>
          <w:rFonts w:ascii="Arial" w:hAnsi="Arial" w:cs="Arial"/>
          <w:sz w:val="20"/>
          <w:szCs w:val="20"/>
        </w:rPr>
      </w:pPr>
      <w:hyperlink r:id="rId9" w:history="1">
        <w:r w:rsidR="00177279" w:rsidRPr="00391688">
          <w:rPr>
            <w:rStyle w:val="Hyperlink"/>
            <w:rFonts w:ascii="Arial" w:hAnsi="Arial" w:cs="Arial"/>
            <w:sz w:val="20"/>
            <w:szCs w:val="20"/>
          </w:rPr>
          <w:t>http://www.ncaa.org/2015-16-ncaa-banned-drugs</w:t>
        </w:r>
      </w:hyperlink>
      <w:r w:rsidR="00177279" w:rsidRPr="00391688">
        <w:rPr>
          <w:rFonts w:ascii="Arial" w:hAnsi="Arial" w:cs="Arial"/>
          <w:sz w:val="20"/>
          <w:szCs w:val="20"/>
        </w:rPr>
        <w:t xml:space="preserve"> </w:t>
      </w:r>
    </w:p>
    <w:p w:rsidR="003D59E8" w:rsidRDefault="003D59E8" w:rsidP="003D59E8">
      <w:pPr>
        <w:rPr>
          <w:rFonts w:ascii="Arial" w:hAnsi="Arial" w:cs="Arial"/>
          <w:sz w:val="20"/>
          <w:szCs w:val="20"/>
        </w:rPr>
      </w:pPr>
    </w:p>
    <w:p w:rsidR="003D59E8" w:rsidRDefault="003D59E8" w:rsidP="003D59E8">
      <w:pPr>
        <w:ind w:left="1440" w:hanging="1440"/>
        <w:rPr>
          <w:rFonts w:ascii="Arial" w:hAnsi="Arial" w:cs="Arial"/>
          <w:sz w:val="20"/>
          <w:szCs w:val="20"/>
        </w:rPr>
      </w:pPr>
      <w:r>
        <w:rPr>
          <w:rFonts w:ascii="Arial" w:hAnsi="Arial" w:cs="Arial"/>
          <w:sz w:val="20"/>
          <w:szCs w:val="20"/>
          <w:u w:val="single"/>
        </w:rPr>
        <w:t>Behavior:</w:t>
      </w:r>
      <w:r>
        <w:rPr>
          <w:rFonts w:ascii="Arial" w:hAnsi="Arial" w:cs="Arial"/>
          <w:sz w:val="20"/>
          <w:szCs w:val="20"/>
        </w:rPr>
        <w:tab/>
        <w:t>Student-athletes present at locations where alcohol is being consumed by minors or where controlled substances are being consumed must vacate such a location immediately.  Remaining at the location of such activities, even without participation, is a violation of these rules.</w:t>
      </w:r>
    </w:p>
    <w:p w:rsidR="003D59E8" w:rsidRDefault="003D59E8" w:rsidP="003D59E8">
      <w:pPr>
        <w:rPr>
          <w:rFonts w:ascii="Arial" w:hAnsi="Arial" w:cs="Arial"/>
          <w:sz w:val="20"/>
          <w:szCs w:val="20"/>
        </w:rPr>
      </w:pPr>
    </w:p>
    <w:p w:rsidR="003D59E8" w:rsidRDefault="003D59E8" w:rsidP="003D59E8">
      <w:pPr>
        <w:ind w:left="1440"/>
        <w:rPr>
          <w:rFonts w:ascii="Arial" w:hAnsi="Arial" w:cs="Arial"/>
          <w:sz w:val="20"/>
          <w:szCs w:val="20"/>
        </w:rPr>
      </w:pPr>
      <w:r>
        <w:rPr>
          <w:rFonts w:ascii="Arial" w:hAnsi="Arial" w:cs="Arial"/>
          <w:sz w:val="20"/>
          <w:szCs w:val="20"/>
        </w:rPr>
        <w:t>Student-athletes admitting or having been convicted of any civil or criminal law or ordinance of any governmental unit (with the exception of minor traffic violations) to include stealing and/or destruction of property at Durand Area Schools or at other schools is a violation of these rules.</w:t>
      </w:r>
    </w:p>
    <w:p w:rsidR="003D59E8" w:rsidRDefault="003D59E8" w:rsidP="003D59E8">
      <w:pPr>
        <w:ind w:left="1440"/>
        <w:rPr>
          <w:rFonts w:ascii="Arial" w:hAnsi="Arial" w:cs="Arial"/>
          <w:sz w:val="20"/>
          <w:szCs w:val="20"/>
        </w:rPr>
      </w:pPr>
    </w:p>
    <w:p w:rsidR="003D59E8" w:rsidRDefault="003D59E8" w:rsidP="003D59E8">
      <w:pPr>
        <w:ind w:left="1440" w:hanging="1440"/>
        <w:rPr>
          <w:rFonts w:ascii="Arial" w:hAnsi="Arial" w:cs="Arial"/>
          <w:sz w:val="20"/>
          <w:szCs w:val="20"/>
        </w:rPr>
      </w:pPr>
      <w:r w:rsidRPr="00FA53F5">
        <w:rPr>
          <w:rFonts w:ascii="Arial" w:hAnsi="Arial" w:cs="Arial"/>
          <w:sz w:val="20"/>
          <w:szCs w:val="20"/>
          <w:u w:val="single"/>
        </w:rPr>
        <w:t>Consequences</w:t>
      </w:r>
      <w:r>
        <w:rPr>
          <w:rFonts w:ascii="Arial" w:hAnsi="Arial" w:cs="Arial"/>
          <w:sz w:val="20"/>
          <w:szCs w:val="20"/>
        </w:rPr>
        <w:t>:</w:t>
      </w:r>
      <w:r>
        <w:rPr>
          <w:rFonts w:ascii="Arial" w:hAnsi="Arial" w:cs="Arial"/>
          <w:sz w:val="20"/>
          <w:szCs w:val="20"/>
        </w:rPr>
        <w:tab/>
        <w:t>Student-athletes will be subject to the following disciplinary action for violations of the preceding rules.</w:t>
      </w:r>
    </w:p>
    <w:p w:rsidR="003D59E8" w:rsidRDefault="003D59E8" w:rsidP="003D59E8">
      <w:pPr>
        <w:numPr>
          <w:ilvl w:val="0"/>
          <w:numId w:val="5"/>
        </w:numPr>
        <w:rPr>
          <w:rFonts w:ascii="Arial" w:hAnsi="Arial" w:cs="Arial"/>
          <w:sz w:val="20"/>
          <w:szCs w:val="20"/>
        </w:rPr>
      </w:pPr>
      <w:r w:rsidRPr="002848CF">
        <w:rPr>
          <w:rFonts w:ascii="Arial" w:hAnsi="Arial" w:cs="Arial"/>
          <w:sz w:val="20"/>
          <w:szCs w:val="20"/>
          <w:u w:val="single"/>
        </w:rPr>
        <w:t>First Offense</w:t>
      </w:r>
      <w:r>
        <w:rPr>
          <w:rFonts w:ascii="Arial" w:hAnsi="Arial" w:cs="Arial"/>
          <w:sz w:val="20"/>
          <w:szCs w:val="20"/>
        </w:rPr>
        <w:t>:  The student-athlete will be suspended from play for one-third (1/3) of the season’s contest.  In cases where there is not one-third of the season left, the suspension will carry over to the next sport in which the athlete participates.  If the student-athlete chooses to quit the current season the one-third rule would then carry over into the student-athlete’s next sport.  If the illegal action or behavior occurred on school grounds or at a school related event, the school will also issue and out-of-school suspension.  In such instances, the student-athletes’ one-third portion does not begin until they return from the suspension.</w:t>
      </w:r>
    </w:p>
    <w:p w:rsidR="003D59E8" w:rsidRDefault="003D59E8" w:rsidP="003D59E8">
      <w:pPr>
        <w:numPr>
          <w:ilvl w:val="0"/>
          <w:numId w:val="5"/>
        </w:numPr>
        <w:rPr>
          <w:rFonts w:ascii="Arial" w:hAnsi="Arial" w:cs="Arial"/>
          <w:sz w:val="20"/>
          <w:szCs w:val="20"/>
        </w:rPr>
      </w:pPr>
      <w:r w:rsidRPr="002848CF">
        <w:rPr>
          <w:rFonts w:ascii="Arial" w:hAnsi="Arial" w:cs="Arial"/>
          <w:sz w:val="20"/>
          <w:szCs w:val="20"/>
          <w:u w:val="single"/>
        </w:rPr>
        <w:t>Second Offense</w:t>
      </w:r>
      <w:r>
        <w:rPr>
          <w:rFonts w:ascii="Arial" w:hAnsi="Arial" w:cs="Arial"/>
          <w:sz w:val="20"/>
          <w:szCs w:val="20"/>
        </w:rPr>
        <w:t xml:space="preserve">:  The student-athlete will be suspended from play for one calendar year from the date of the offense.  </w:t>
      </w:r>
    </w:p>
    <w:p w:rsidR="003D59E8" w:rsidRDefault="003D59E8" w:rsidP="003D59E8">
      <w:pPr>
        <w:numPr>
          <w:ilvl w:val="0"/>
          <w:numId w:val="5"/>
        </w:numPr>
        <w:rPr>
          <w:rFonts w:ascii="Arial" w:hAnsi="Arial" w:cs="Arial"/>
          <w:sz w:val="20"/>
          <w:szCs w:val="20"/>
        </w:rPr>
      </w:pPr>
      <w:r w:rsidRPr="002848CF">
        <w:rPr>
          <w:rFonts w:ascii="Arial" w:hAnsi="Arial" w:cs="Arial"/>
          <w:sz w:val="20"/>
          <w:szCs w:val="20"/>
          <w:u w:val="single"/>
        </w:rPr>
        <w:t>Third Offense</w:t>
      </w:r>
      <w:r>
        <w:rPr>
          <w:rFonts w:ascii="Arial" w:hAnsi="Arial" w:cs="Arial"/>
          <w:sz w:val="20"/>
          <w:szCs w:val="20"/>
        </w:rPr>
        <w:t>:  The student-athlete will be suspended from all athletics for the remainder of his or her career.</w:t>
      </w:r>
    </w:p>
    <w:p w:rsidR="003D59E8" w:rsidRDefault="003D59E8" w:rsidP="003D59E8">
      <w:pPr>
        <w:rPr>
          <w:rFonts w:ascii="Arial" w:hAnsi="Arial" w:cs="Arial"/>
          <w:sz w:val="20"/>
          <w:szCs w:val="20"/>
        </w:rPr>
      </w:pPr>
    </w:p>
    <w:p w:rsidR="003D59E8" w:rsidRDefault="003D59E8" w:rsidP="003D59E8">
      <w:pPr>
        <w:rPr>
          <w:rFonts w:ascii="Arial" w:hAnsi="Arial" w:cs="Arial"/>
          <w:b/>
          <w:sz w:val="20"/>
          <w:szCs w:val="20"/>
          <w:u w:val="single"/>
        </w:rPr>
      </w:pPr>
      <w:r w:rsidRPr="003757F9">
        <w:rPr>
          <w:rFonts w:ascii="Arial" w:hAnsi="Arial" w:cs="Arial"/>
          <w:b/>
          <w:sz w:val="20"/>
          <w:szCs w:val="20"/>
          <w:u w:val="single"/>
        </w:rPr>
        <w:t>Sale or Distribution</w:t>
      </w:r>
    </w:p>
    <w:p w:rsidR="003D59E8" w:rsidRDefault="003D59E8" w:rsidP="003D59E8">
      <w:pPr>
        <w:rPr>
          <w:rFonts w:ascii="Arial" w:hAnsi="Arial" w:cs="Arial"/>
          <w:b/>
          <w:sz w:val="20"/>
          <w:szCs w:val="20"/>
          <w:u w:val="single"/>
        </w:rPr>
      </w:pPr>
    </w:p>
    <w:p w:rsidR="003D59E8" w:rsidRDefault="003D59E8" w:rsidP="003D59E8">
      <w:pPr>
        <w:rPr>
          <w:rFonts w:ascii="Arial" w:hAnsi="Arial" w:cs="Arial"/>
          <w:sz w:val="20"/>
          <w:szCs w:val="20"/>
          <w:u w:val="single"/>
        </w:rPr>
      </w:pPr>
      <w:r>
        <w:rPr>
          <w:rFonts w:ascii="Arial" w:hAnsi="Arial" w:cs="Arial"/>
          <w:sz w:val="20"/>
          <w:szCs w:val="20"/>
        </w:rPr>
        <w:t xml:space="preserve">The sale or distribution of illegal, controlled, or behavior altering drugs or substances, including substances purported to be hallucinogenic or illegal drugs or to have the effects of such (i.e. Look-alikes), or the sale or distribution of alcoholic beverages at any times, as well as any other felony-type offense, is a violation of these rules.  </w:t>
      </w:r>
      <w:r w:rsidRPr="002848CF">
        <w:rPr>
          <w:rFonts w:ascii="Arial" w:hAnsi="Arial" w:cs="Arial"/>
          <w:sz w:val="20"/>
          <w:szCs w:val="20"/>
          <w:u w:val="single"/>
        </w:rPr>
        <w:t>Current Board of Education policy for this offense is permanent expulsion from Durand Area Schools.  After a Board of Education hearing, should that student remain active as a student, the following will be used for athletic purposes:</w:t>
      </w:r>
    </w:p>
    <w:p w:rsidR="003D59E8" w:rsidRDefault="003D59E8" w:rsidP="003D59E8">
      <w:pPr>
        <w:rPr>
          <w:rFonts w:ascii="Arial" w:hAnsi="Arial" w:cs="Arial"/>
          <w:sz w:val="20"/>
          <w:szCs w:val="20"/>
          <w:u w:val="single"/>
        </w:rPr>
      </w:pPr>
    </w:p>
    <w:p w:rsidR="003D59E8" w:rsidRDefault="003D59E8" w:rsidP="003D59E8">
      <w:pPr>
        <w:numPr>
          <w:ilvl w:val="0"/>
          <w:numId w:val="6"/>
        </w:numPr>
        <w:rPr>
          <w:rFonts w:ascii="Arial" w:hAnsi="Arial" w:cs="Arial"/>
          <w:sz w:val="20"/>
          <w:szCs w:val="20"/>
        </w:rPr>
      </w:pPr>
      <w:r>
        <w:rPr>
          <w:rFonts w:ascii="Arial" w:hAnsi="Arial" w:cs="Arial"/>
          <w:sz w:val="20"/>
          <w:szCs w:val="20"/>
          <w:u w:val="single"/>
        </w:rPr>
        <w:t xml:space="preserve">First </w:t>
      </w:r>
      <w:r w:rsidRPr="002848CF">
        <w:rPr>
          <w:rFonts w:ascii="Arial" w:hAnsi="Arial" w:cs="Arial"/>
          <w:sz w:val="20"/>
          <w:szCs w:val="20"/>
          <w:u w:val="single"/>
        </w:rPr>
        <w:t>Offense</w:t>
      </w:r>
      <w:r>
        <w:rPr>
          <w:rFonts w:ascii="Arial" w:hAnsi="Arial" w:cs="Arial"/>
          <w:sz w:val="20"/>
          <w:szCs w:val="20"/>
        </w:rPr>
        <w:t xml:space="preserve">:  </w:t>
      </w:r>
      <w:r w:rsidRPr="002848CF">
        <w:rPr>
          <w:rFonts w:ascii="Arial" w:hAnsi="Arial" w:cs="Arial"/>
          <w:sz w:val="20"/>
          <w:szCs w:val="20"/>
        </w:rPr>
        <w:t>The</w:t>
      </w:r>
      <w:r>
        <w:rPr>
          <w:rFonts w:ascii="Arial" w:hAnsi="Arial" w:cs="Arial"/>
          <w:sz w:val="20"/>
          <w:szCs w:val="20"/>
        </w:rPr>
        <w:t xml:space="preserve"> student-athlete will be suspended from all athletic contests for 12 calendar months from the date of the Board Hearing.</w:t>
      </w:r>
    </w:p>
    <w:p w:rsidR="003D59E8" w:rsidRPr="002848CF" w:rsidRDefault="003D59E8" w:rsidP="003D59E8">
      <w:pPr>
        <w:numPr>
          <w:ilvl w:val="0"/>
          <w:numId w:val="6"/>
        </w:numPr>
        <w:rPr>
          <w:rFonts w:ascii="Arial" w:hAnsi="Arial" w:cs="Arial"/>
          <w:sz w:val="20"/>
          <w:szCs w:val="20"/>
        </w:rPr>
      </w:pPr>
      <w:r w:rsidRPr="002848CF">
        <w:rPr>
          <w:rFonts w:ascii="Arial" w:hAnsi="Arial" w:cs="Arial"/>
          <w:sz w:val="20"/>
          <w:szCs w:val="20"/>
          <w:u w:val="single"/>
        </w:rPr>
        <w:t>Second Offense:</w:t>
      </w:r>
      <w:r>
        <w:rPr>
          <w:rFonts w:ascii="Arial" w:hAnsi="Arial" w:cs="Arial"/>
          <w:sz w:val="20"/>
          <w:szCs w:val="20"/>
        </w:rPr>
        <w:t xml:space="preserve">  The student-athlete will be suspended from all athletics for the remainder of his or her high school career.</w:t>
      </w:r>
      <w:r>
        <w:rPr>
          <w:rFonts w:ascii="Arial" w:hAnsi="Arial" w:cs="Arial"/>
          <w:sz w:val="20"/>
          <w:szCs w:val="20"/>
        </w:rPr>
        <w:tab/>
      </w:r>
    </w:p>
    <w:p w:rsidR="003D59E8" w:rsidRDefault="003D59E8" w:rsidP="003D59E8">
      <w:pPr>
        <w:rPr>
          <w:rFonts w:ascii="Arial" w:hAnsi="Arial" w:cs="Arial"/>
          <w:b/>
          <w:sz w:val="20"/>
          <w:szCs w:val="20"/>
          <w:u w:val="single"/>
        </w:rPr>
      </w:pPr>
      <w:r>
        <w:rPr>
          <w:rFonts w:ascii="Arial" w:hAnsi="Arial" w:cs="Arial"/>
          <w:b/>
          <w:sz w:val="20"/>
          <w:szCs w:val="20"/>
          <w:u w:val="single"/>
        </w:rPr>
        <w:t>Removal from a Team</w:t>
      </w:r>
    </w:p>
    <w:p w:rsidR="003D59E8" w:rsidRDefault="003D59E8" w:rsidP="003D59E8">
      <w:pPr>
        <w:rPr>
          <w:rFonts w:ascii="Arial" w:hAnsi="Arial" w:cs="Arial"/>
          <w:sz w:val="20"/>
          <w:szCs w:val="20"/>
        </w:rPr>
      </w:pPr>
      <w:r>
        <w:rPr>
          <w:rFonts w:ascii="Arial" w:hAnsi="Arial" w:cs="Arial"/>
          <w:sz w:val="20"/>
          <w:szCs w:val="20"/>
        </w:rPr>
        <w:t xml:space="preserve">No student-athlete shall be dismissed from a team until the parent(s), athletic director, and principal have been notified of the proposed action.  A student-athlete may be suspended from the team until a final action is taken.  </w:t>
      </w:r>
    </w:p>
    <w:p w:rsidR="003D59E8" w:rsidRDefault="003D59E8" w:rsidP="003D59E8">
      <w:pPr>
        <w:rPr>
          <w:rFonts w:ascii="Arial" w:hAnsi="Arial" w:cs="Arial"/>
          <w:sz w:val="20"/>
          <w:szCs w:val="20"/>
        </w:rPr>
      </w:pPr>
    </w:p>
    <w:p w:rsidR="003D59E8" w:rsidRDefault="003D59E8" w:rsidP="003D59E8">
      <w:pPr>
        <w:rPr>
          <w:rFonts w:ascii="Arial" w:hAnsi="Arial" w:cs="Arial"/>
          <w:sz w:val="20"/>
          <w:szCs w:val="20"/>
        </w:rPr>
      </w:pPr>
      <w:r>
        <w:rPr>
          <w:rFonts w:ascii="Arial" w:hAnsi="Arial" w:cs="Arial"/>
          <w:b/>
          <w:sz w:val="20"/>
          <w:szCs w:val="20"/>
          <w:u w:val="single"/>
        </w:rPr>
        <w:t>Appeal Procedure</w:t>
      </w:r>
    </w:p>
    <w:p w:rsidR="003D59E8" w:rsidRDefault="003D59E8" w:rsidP="003D59E8">
      <w:pPr>
        <w:rPr>
          <w:rFonts w:ascii="Arial" w:hAnsi="Arial" w:cs="Arial"/>
          <w:sz w:val="20"/>
          <w:szCs w:val="20"/>
        </w:rPr>
      </w:pPr>
      <w:r>
        <w:rPr>
          <w:rFonts w:ascii="Arial" w:hAnsi="Arial" w:cs="Arial"/>
          <w:sz w:val="20"/>
          <w:szCs w:val="20"/>
        </w:rPr>
        <w:t>An appeal can be initiated upon the request of a coach, parent, or student-athlete involved.  Appeals must be filed within seven calendar days of a decision.</w:t>
      </w:r>
    </w:p>
    <w:p w:rsidR="003D59E8" w:rsidRDefault="003D59E8" w:rsidP="003D59E8">
      <w:pPr>
        <w:rPr>
          <w:rFonts w:ascii="Arial" w:hAnsi="Arial" w:cs="Arial"/>
          <w:sz w:val="20"/>
          <w:szCs w:val="20"/>
        </w:rPr>
      </w:pPr>
    </w:p>
    <w:p w:rsidR="003D59E8" w:rsidRDefault="003D59E8" w:rsidP="003D59E8">
      <w:pPr>
        <w:numPr>
          <w:ilvl w:val="0"/>
          <w:numId w:val="8"/>
        </w:numPr>
        <w:rPr>
          <w:rFonts w:ascii="Arial" w:hAnsi="Arial" w:cs="Arial"/>
          <w:sz w:val="20"/>
          <w:szCs w:val="20"/>
        </w:rPr>
      </w:pPr>
      <w:r w:rsidRPr="006847A1">
        <w:rPr>
          <w:rFonts w:ascii="Arial" w:hAnsi="Arial" w:cs="Arial"/>
          <w:sz w:val="20"/>
          <w:szCs w:val="20"/>
          <w:u w:val="single"/>
        </w:rPr>
        <w:t>First Level</w:t>
      </w:r>
      <w:r>
        <w:rPr>
          <w:rFonts w:ascii="Arial" w:hAnsi="Arial" w:cs="Arial"/>
          <w:sz w:val="20"/>
          <w:szCs w:val="20"/>
        </w:rPr>
        <w:t>:  Athletic Director</w:t>
      </w:r>
    </w:p>
    <w:p w:rsidR="003D59E8" w:rsidRDefault="003D59E8" w:rsidP="003D59E8">
      <w:pPr>
        <w:ind w:left="2520"/>
        <w:rPr>
          <w:rFonts w:ascii="Arial" w:hAnsi="Arial" w:cs="Arial"/>
          <w:sz w:val="20"/>
          <w:szCs w:val="20"/>
        </w:rPr>
      </w:pPr>
      <w:r>
        <w:rPr>
          <w:rFonts w:ascii="Arial" w:hAnsi="Arial" w:cs="Arial"/>
          <w:sz w:val="20"/>
          <w:szCs w:val="20"/>
        </w:rPr>
        <w:t>In the event that the appeal is for a decision made by the Athletic Director the first level would then be the building principal</w:t>
      </w:r>
    </w:p>
    <w:p w:rsidR="003D59E8" w:rsidRDefault="003D59E8" w:rsidP="003D59E8">
      <w:pPr>
        <w:numPr>
          <w:ilvl w:val="0"/>
          <w:numId w:val="8"/>
        </w:numPr>
        <w:rPr>
          <w:rFonts w:ascii="Arial" w:hAnsi="Arial" w:cs="Arial"/>
          <w:sz w:val="20"/>
          <w:szCs w:val="20"/>
        </w:rPr>
      </w:pPr>
      <w:r w:rsidRPr="006847A1">
        <w:rPr>
          <w:rFonts w:ascii="Arial" w:hAnsi="Arial" w:cs="Arial"/>
          <w:sz w:val="20"/>
          <w:szCs w:val="20"/>
          <w:u w:val="single"/>
        </w:rPr>
        <w:t>Second Level</w:t>
      </w:r>
      <w:r>
        <w:rPr>
          <w:rFonts w:ascii="Arial" w:hAnsi="Arial" w:cs="Arial"/>
          <w:sz w:val="20"/>
          <w:szCs w:val="20"/>
        </w:rPr>
        <w:t>:  Building Principal</w:t>
      </w:r>
    </w:p>
    <w:p w:rsidR="003D59E8" w:rsidRDefault="003D59E8" w:rsidP="003D59E8">
      <w:pPr>
        <w:numPr>
          <w:ilvl w:val="0"/>
          <w:numId w:val="8"/>
        </w:numPr>
        <w:rPr>
          <w:rFonts w:ascii="Arial" w:hAnsi="Arial" w:cs="Arial"/>
          <w:sz w:val="20"/>
          <w:szCs w:val="20"/>
        </w:rPr>
      </w:pPr>
      <w:r w:rsidRPr="006847A1">
        <w:rPr>
          <w:rFonts w:ascii="Arial" w:hAnsi="Arial" w:cs="Arial"/>
          <w:sz w:val="20"/>
          <w:szCs w:val="20"/>
          <w:u w:val="single"/>
        </w:rPr>
        <w:t>Third Level</w:t>
      </w:r>
      <w:r>
        <w:rPr>
          <w:rFonts w:ascii="Arial" w:hAnsi="Arial" w:cs="Arial"/>
          <w:sz w:val="20"/>
          <w:szCs w:val="20"/>
        </w:rPr>
        <w:t>:  Superintendent</w:t>
      </w:r>
    </w:p>
    <w:p w:rsidR="003D59E8" w:rsidRDefault="003D59E8" w:rsidP="003D59E8">
      <w:pPr>
        <w:rPr>
          <w:rFonts w:ascii="Arial" w:hAnsi="Arial" w:cs="Arial"/>
          <w:sz w:val="20"/>
          <w:szCs w:val="20"/>
        </w:rPr>
      </w:pPr>
    </w:p>
    <w:p w:rsidR="003D59E8" w:rsidRDefault="003D59E8" w:rsidP="003D59E8">
      <w:pPr>
        <w:rPr>
          <w:rFonts w:ascii="Arial" w:hAnsi="Arial" w:cs="Arial"/>
          <w:b/>
          <w:sz w:val="20"/>
          <w:szCs w:val="20"/>
          <w:u w:val="single"/>
        </w:rPr>
      </w:pPr>
      <w:r w:rsidRPr="00D25813">
        <w:rPr>
          <w:rFonts w:ascii="Arial" w:hAnsi="Arial" w:cs="Arial"/>
          <w:b/>
          <w:sz w:val="20"/>
          <w:szCs w:val="20"/>
          <w:u w:val="single"/>
        </w:rPr>
        <w:t>*Ignorance of eligibility expectations shall not be considered a defense in the case of a violation.  The Athletic Code of Conduct shall be published and discussed at all Meet the Team nights prior to the beginning of every season.</w:t>
      </w:r>
    </w:p>
    <w:p w:rsidR="003D59E8" w:rsidRPr="00D25813" w:rsidRDefault="003D59E8" w:rsidP="003D59E8">
      <w:pPr>
        <w:rPr>
          <w:rFonts w:ascii="Arial" w:hAnsi="Arial" w:cs="Arial"/>
          <w:b/>
          <w:sz w:val="20"/>
          <w:szCs w:val="20"/>
          <w:u w:val="single"/>
        </w:rPr>
      </w:pPr>
    </w:p>
    <w:p w:rsidR="003D59E8" w:rsidRDefault="003D59E8" w:rsidP="003D59E8">
      <w:pPr>
        <w:jc w:val="center"/>
        <w:rPr>
          <w:rFonts w:ascii="Arial" w:hAnsi="Arial" w:cs="Arial"/>
          <w:b/>
          <w:sz w:val="32"/>
          <w:szCs w:val="32"/>
          <w:u w:val="single"/>
        </w:rPr>
      </w:pPr>
      <w:r>
        <w:rPr>
          <w:rFonts w:ascii="Arial" w:hAnsi="Arial" w:cs="Arial"/>
          <w:b/>
          <w:sz w:val="32"/>
          <w:szCs w:val="32"/>
          <w:u w:val="single"/>
        </w:rPr>
        <w:t>Communication</w:t>
      </w:r>
    </w:p>
    <w:p w:rsidR="003D59E8" w:rsidRDefault="003D59E8" w:rsidP="003D59E8">
      <w:pPr>
        <w:rPr>
          <w:rFonts w:ascii="Arial" w:hAnsi="Arial" w:cs="Arial"/>
          <w:sz w:val="20"/>
          <w:szCs w:val="20"/>
        </w:rPr>
      </w:pPr>
      <w:r>
        <w:rPr>
          <w:rFonts w:ascii="Arial" w:hAnsi="Arial" w:cs="Arial"/>
          <w:sz w:val="20"/>
          <w:szCs w:val="20"/>
        </w:rPr>
        <w:t>Communication between coaches and parents is encouraged so that decisions made are best for all of the participants.  Clear communications allow for clear expectations and greater understanding.</w:t>
      </w:r>
    </w:p>
    <w:p w:rsidR="003D59E8" w:rsidRDefault="003D59E8" w:rsidP="003D59E8">
      <w:pPr>
        <w:rPr>
          <w:rFonts w:ascii="Arial" w:hAnsi="Arial" w:cs="Arial"/>
          <w:sz w:val="20"/>
          <w:szCs w:val="20"/>
        </w:rPr>
      </w:pPr>
    </w:p>
    <w:p w:rsidR="003D59E8" w:rsidRDefault="003D59E8" w:rsidP="003D59E8">
      <w:pPr>
        <w:rPr>
          <w:rFonts w:ascii="Arial" w:hAnsi="Arial" w:cs="Arial"/>
          <w:b/>
          <w:sz w:val="20"/>
          <w:szCs w:val="20"/>
          <w:u w:val="single"/>
        </w:rPr>
      </w:pPr>
      <w:r>
        <w:rPr>
          <w:rFonts w:ascii="Arial" w:hAnsi="Arial" w:cs="Arial"/>
          <w:b/>
          <w:sz w:val="20"/>
          <w:szCs w:val="20"/>
          <w:u w:val="single"/>
        </w:rPr>
        <w:t xml:space="preserve">Communication All Parents can </w:t>
      </w:r>
      <w:r w:rsidR="00CC1290">
        <w:rPr>
          <w:rFonts w:ascii="Arial" w:hAnsi="Arial" w:cs="Arial"/>
          <w:b/>
          <w:sz w:val="20"/>
          <w:szCs w:val="20"/>
          <w:u w:val="single"/>
        </w:rPr>
        <w:t>expect</w:t>
      </w:r>
      <w:r>
        <w:rPr>
          <w:rFonts w:ascii="Arial" w:hAnsi="Arial" w:cs="Arial"/>
          <w:b/>
          <w:sz w:val="20"/>
          <w:szCs w:val="20"/>
          <w:u w:val="single"/>
        </w:rPr>
        <w:t xml:space="preserve"> from Their Child’s Coach</w:t>
      </w:r>
    </w:p>
    <w:p w:rsidR="003D59E8" w:rsidRDefault="003D59E8" w:rsidP="003D59E8">
      <w:pPr>
        <w:rPr>
          <w:rFonts w:ascii="Arial" w:hAnsi="Arial" w:cs="Arial"/>
          <w:sz w:val="20"/>
          <w:szCs w:val="20"/>
        </w:rPr>
      </w:pPr>
      <w:r>
        <w:rPr>
          <w:rFonts w:ascii="Arial" w:hAnsi="Arial" w:cs="Arial"/>
          <w:sz w:val="20"/>
          <w:szCs w:val="20"/>
        </w:rPr>
        <w:lastRenderedPageBreak/>
        <w:t>Team Itinerary:  Parents need to know the location and times of try-outs, practices, games, etc.  Much of this information is given directly to the student-athlete.</w:t>
      </w:r>
    </w:p>
    <w:p w:rsidR="003D59E8" w:rsidRDefault="003D59E8" w:rsidP="003D59E8">
      <w:pPr>
        <w:rPr>
          <w:rFonts w:ascii="Arial" w:hAnsi="Arial" w:cs="Arial"/>
          <w:sz w:val="20"/>
          <w:szCs w:val="20"/>
        </w:rPr>
      </w:pPr>
    </w:p>
    <w:p w:rsidR="003D59E8" w:rsidRDefault="003D59E8" w:rsidP="003D59E8">
      <w:pPr>
        <w:rPr>
          <w:rFonts w:ascii="Arial" w:hAnsi="Arial" w:cs="Arial"/>
          <w:sz w:val="20"/>
          <w:szCs w:val="20"/>
        </w:rPr>
      </w:pPr>
      <w:r>
        <w:rPr>
          <w:rFonts w:ascii="Arial" w:hAnsi="Arial" w:cs="Arial"/>
          <w:sz w:val="20"/>
          <w:szCs w:val="20"/>
        </w:rPr>
        <w:t>Team Rules:  Parents appreciate knowing not only the philosophy of the coach but also any team policies, including consequences that the coach establishes to supplement the rules and regulations adopted by the school.</w:t>
      </w:r>
    </w:p>
    <w:p w:rsidR="003D59E8" w:rsidRDefault="003D59E8" w:rsidP="003D59E8">
      <w:pPr>
        <w:rPr>
          <w:rFonts w:ascii="Arial" w:hAnsi="Arial" w:cs="Arial"/>
          <w:sz w:val="20"/>
          <w:szCs w:val="20"/>
        </w:rPr>
      </w:pPr>
    </w:p>
    <w:p w:rsidR="003D59E8" w:rsidRDefault="003D59E8" w:rsidP="003D59E8">
      <w:pPr>
        <w:rPr>
          <w:rFonts w:ascii="Arial" w:hAnsi="Arial" w:cs="Arial"/>
          <w:sz w:val="20"/>
          <w:szCs w:val="20"/>
        </w:rPr>
      </w:pPr>
      <w:r>
        <w:rPr>
          <w:rFonts w:ascii="Arial" w:hAnsi="Arial" w:cs="Arial"/>
          <w:sz w:val="20"/>
          <w:szCs w:val="20"/>
        </w:rPr>
        <w:t xml:space="preserve">Criteria for Earning an Award:  Parents want to know the requirements for earning a post-season award.  </w:t>
      </w:r>
    </w:p>
    <w:p w:rsidR="003D59E8" w:rsidRDefault="003D59E8" w:rsidP="003D59E8">
      <w:pPr>
        <w:rPr>
          <w:rFonts w:ascii="Arial" w:hAnsi="Arial" w:cs="Arial"/>
          <w:sz w:val="20"/>
          <w:szCs w:val="20"/>
        </w:rPr>
      </w:pPr>
    </w:p>
    <w:p w:rsidR="003D59E8" w:rsidRDefault="003D59E8" w:rsidP="003D59E8">
      <w:pPr>
        <w:rPr>
          <w:rFonts w:ascii="Arial" w:hAnsi="Arial" w:cs="Arial"/>
          <w:sz w:val="20"/>
          <w:szCs w:val="20"/>
        </w:rPr>
      </w:pPr>
      <w:r>
        <w:rPr>
          <w:rFonts w:ascii="Arial" w:hAnsi="Arial" w:cs="Arial"/>
          <w:sz w:val="20"/>
          <w:szCs w:val="20"/>
        </w:rPr>
        <w:t>Injury:  Parents can expect to be immediately informed by the coach when an injury occurs that requires medical attention.</w:t>
      </w:r>
    </w:p>
    <w:p w:rsidR="003D59E8" w:rsidRDefault="003D59E8" w:rsidP="003D59E8">
      <w:pPr>
        <w:rPr>
          <w:rFonts w:ascii="Arial" w:hAnsi="Arial" w:cs="Arial"/>
          <w:sz w:val="20"/>
          <w:szCs w:val="20"/>
        </w:rPr>
      </w:pPr>
    </w:p>
    <w:p w:rsidR="003D59E8" w:rsidRDefault="003D59E8" w:rsidP="003D59E8">
      <w:pPr>
        <w:rPr>
          <w:rFonts w:ascii="Arial" w:hAnsi="Arial" w:cs="Arial"/>
          <w:sz w:val="20"/>
          <w:szCs w:val="20"/>
        </w:rPr>
      </w:pPr>
      <w:r>
        <w:rPr>
          <w:rFonts w:ascii="Arial" w:hAnsi="Arial" w:cs="Arial"/>
          <w:sz w:val="20"/>
          <w:szCs w:val="20"/>
        </w:rPr>
        <w:t>Problem Beh</w:t>
      </w:r>
      <w:r w:rsidR="001C01F1">
        <w:rPr>
          <w:rFonts w:ascii="Arial" w:hAnsi="Arial" w:cs="Arial"/>
          <w:sz w:val="20"/>
          <w:szCs w:val="20"/>
        </w:rPr>
        <w:t xml:space="preserve">avior:  Coaches will call the parents of a </w:t>
      </w:r>
      <w:r>
        <w:rPr>
          <w:rFonts w:ascii="Arial" w:hAnsi="Arial" w:cs="Arial"/>
          <w:sz w:val="20"/>
          <w:szCs w:val="20"/>
        </w:rPr>
        <w:t xml:space="preserve">student-athlete </w:t>
      </w:r>
      <w:r w:rsidR="001C01F1">
        <w:rPr>
          <w:rFonts w:ascii="Arial" w:hAnsi="Arial" w:cs="Arial"/>
          <w:sz w:val="20"/>
          <w:szCs w:val="20"/>
        </w:rPr>
        <w:t>if</w:t>
      </w:r>
      <w:r>
        <w:rPr>
          <w:rFonts w:ascii="Arial" w:hAnsi="Arial" w:cs="Arial"/>
          <w:sz w:val="20"/>
          <w:szCs w:val="20"/>
        </w:rPr>
        <w:t xml:space="preserve"> unusual patterns of behavior such as unexplained absences from practice, moodiness, attitude problems, etc.</w:t>
      </w:r>
      <w:r w:rsidR="001C01F1">
        <w:rPr>
          <w:rFonts w:ascii="Arial" w:hAnsi="Arial" w:cs="Arial"/>
          <w:sz w:val="20"/>
          <w:szCs w:val="20"/>
        </w:rPr>
        <w:t xml:space="preserve"> begin to occur.</w:t>
      </w:r>
    </w:p>
    <w:p w:rsidR="003D59E8" w:rsidRDefault="003D59E8" w:rsidP="003D59E8">
      <w:pPr>
        <w:rPr>
          <w:rFonts w:ascii="Arial" w:hAnsi="Arial" w:cs="Arial"/>
          <w:sz w:val="20"/>
          <w:szCs w:val="20"/>
        </w:rPr>
      </w:pPr>
    </w:p>
    <w:p w:rsidR="003D59E8" w:rsidRPr="006847A1" w:rsidRDefault="003D59E8" w:rsidP="003D59E8">
      <w:pPr>
        <w:rPr>
          <w:rFonts w:ascii="Arial" w:hAnsi="Arial" w:cs="Arial"/>
          <w:sz w:val="20"/>
          <w:szCs w:val="20"/>
        </w:rPr>
      </w:pPr>
      <w:r>
        <w:rPr>
          <w:rFonts w:ascii="Arial" w:hAnsi="Arial" w:cs="Arial"/>
          <w:sz w:val="20"/>
          <w:szCs w:val="20"/>
        </w:rPr>
        <w:t>Discipline:  Coaches will inform parents within forty-eight hours of all discipline that results in the los</w:t>
      </w:r>
      <w:r w:rsidR="001C01F1">
        <w:rPr>
          <w:rFonts w:ascii="Arial" w:hAnsi="Arial" w:cs="Arial"/>
          <w:sz w:val="20"/>
          <w:szCs w:val="20"/>
        </w:rPr>
        <w:t>s</w:t>
      </w:r>
      <w:r>
        <w:rPr>
          <w:rFonts w:ascii="Arial" w:hAnsi="Arial" w:cs="Arial"/>
          <w:sz w:val="20"/>
          <w:szCs w:val="20"/>
        </w:rPr>
        <w:t xml:space="preserve"> of contest participation.</w:t>
      </w:r>
    </w:p>
    <w:p w:rsidR="003D59E8" w:rsidRDefault="003D59E8" w:rsidP="003D59E8">
      <w:pPr>
        <w:rPr>
          <w:rFonts w:ascii="Arial" w:hAnsi="Arial" w:cs="Arial"/>
          <w:b/>
          <w:sz w:val="20"/>
          <w:szCs w:val="20"/>
          <w:u w:val="single"/>
        </w:rPr>
      </w:pPr>
    </w:p>
    <w:p w:rsidR="003D59E8" w:rsidRDefault="003D59E8" w:rsidP="003D59E8">
      <w:pPr>
        <w:rPr>
          <w:rFonts w:ascii="Arial" w:hAnsi="Arial" w:cs="Arial"/>
          <w:b/>
          <w:sz w:val="20"/>
          <w:szCs w:val="20"/>
          <w:u w:val="single"/>
        </w:rPr>
      </w:pPr>
      <w:r>
        <w:rPr>
          <w:rFonts w:ascii="Arial" w:hAnsi="Arial" w:cs="Arial"/>
          <w:b/>
          <w:sz w:val="20"/>
          <w:szCs w:val="20"/>
          <w:u w:val="single"/>
        </w:rPr>
        <w:t>Communication Coaches Appreciate from Parents</w:t>
      </w:r>
    </w:p>
    <w:p w:rsidR="003D59E8" w:rsidRDefault="003D59E8" w:rsidP="003D59E8">
      <w:pPr>
        <w:rPr>
          <w:rFonts w:ascii="Arial" w:hAnsi="Arial" w:cs="Arial"/>
          <w:sz w:val="20"/>
          <w:szCs w:val="20"/>
        </w:rPr>
      </w:pPr>
      <w:r>
        <w:rPr>
          <w:rFonts w:ascii="Arial" w:hAnsi="Arial" w:cs="Arial"/>
          <w:sz w:val="20"/>
          <w:szCs w:val="20"/>
        </w:rPr>
        <w:t>Schedule Conflicts:  Coaches like to know ahead of time about unavoidable absences, lateness to practice, or the necessity to leave early.  Parents should inform the coach as soon as possible about schedule conflicts.</w:t>
      </w:r>
    </w:p>
    <w:p w:rsidR="003D59E8" w:rsidRDefault="003D59E8" w:rsidP="003D59E8">
      <w:pPr>
        <w:rPr>
          <w:rFonts w:ascii="Arial" w:hAnsi="Arial" w:cs="Arial"/>
          <w:sz w:val="20"/>
          <w:szCs w:val="20"/>
        </w:rPr>
      </w:pPr>
    </w:p>
    <w:p w:rsidR="003D59E8" w:rsidRDefault="003D59E8" w:rsidP="003D59E8">
      <w:pPr>
        <w:rPr>
          <w:rFonts w:ascii="Arial" w:hAnsi="Arial" w:cs="Arial"/>
          <w:sz w:val="20"/>
          <w:szCs w:val="20"/>
        </w:rPr>
      </w:pPr>
      <w:r>
        <w:rPr>
          <w:rFonts w:ascii="Arial" w:hAnsi="Arial" w:cs="Arial"/>
          <w:sz w:val="20"/>
          <w:szCs w:val="20"/>
        </w:rPr>
        <w:t>Emotional Stressors:  Coaches appreciate knowing about any unusual event in the life of a student-athlete that is causing the young person additional stress.  Parents should initiate contact with the coach to provide insight into changes in the emotional state of a student-athlete.</w:t>
      </w:r>
    </w:p>
    <w:p w:rsidR="003D59E8" w:rsidRDefault="003D59E8" w:rsidP="003D59E8">
      <w:pPr>
        <w:rPr>
          <w:rFonts w:ascii="Arial" w:hAnsi="Arial" w:cs="Arial"/>
          <w:sz w:val="20"/>
          <w:szCs w:val="20"/>
        </w:rPr>
      </w:pPr>
    </w:p>
    <w:p w:rsidR="003D59E8" w:rsidRDefault="003D59E8" w:rsidP="003D59E8">
      <w:pPr>
        <w:rPr>
          <w:rFonts w:ascii="Arial" w:hAnsi="Arial" w:cs="Arial"/>
          <w:sz w:val="20"/>
          <w:szCs w:val="20"/>
        </w:rPr>
      </w:pPr>
      <w:r>
        <w:rPr>
          <w:rFonts w:ascii="Arial" w:hAnsi="Arial" w:cs="Arial"/>
          <w:sz w:val="20"/>
          <w:szCs w:val="20"/>
        </w:rPr>
        <w:t>Volunteers:  Coaches need help with so many aspects of managing the program that they are always glad to hear from parents who have ideas and are willing to work for the team.</w:t>
      </w:r>
    </w:p>
    <w:p w:rsidR="003D59E8" w:rsidRDefault="003D59E8" w:rsidP="003D59E8">
      <w:pPr>
        <w:rPr>
          <w:rFonts w:ascii="Arial" w:hAnsi="Arial" w:cs="Arial"/>
          <w:sz w:val="20"/>
          <w:szCs w:val="20"/>
        </w:rPr>
      </w:pPr>
    </w:p>
    <w:p w:rsidR="003D59E8" w:rsidRDefault="003D59E8" w:rsidP="003D59E8">
      <w:pPr>
        <w:rPr>
          <w:rFonts w:ascii="Arial" w:hAnsi="Arial" w:cs="Arial"/>
          <w:sz w:val="20"/>
          <w:szCs w:val="20"/>
        </w:rPr>
      </w:pPr>
      <w:r>
        <w:rPr>
          <w:rFonts w:ascii="Arial" w:hAnsi="Arial" w:cs="Arial"/>
          <w:sz w:val="20"/>
          <w:szCs w:val="20"/>
        </w:rPr>
        <w:t>Forthrightness:  Coaches would like to hear about parental concerns directly, not third hand, before a situation has escalated.  Every coach wants to try to resolve a conflict before it is taken to the athletic director, principal, or other high</w:t>
      </w:r>
      <w:r w:rsidR="002C4EBF">
        <w:rPr>
          <w:rFonts w:ascii="Arial" w:hAnsi="Arial" w:cs="Arial"/>
          <w:sz w:val="20"/>
          <w:szCs w:val="20"/>
        </w:rPr>
        <w:t>er</w:t>
      </w:r>
      <w:r>
        <w:rPr>
          <w:rFonts w:ascii="Arial" w:hAnsi="Arial" w:cs="Arial"/>
          <w:sz w:val="20"/>
          <w:szCs w:val="20"/>
        </w:rPr>
        <w:t xml:space="preserve"> authority or before it is discussed “in the stands.”</w:t>
      </w:r>
    </w:p>
    <w:p w:rsidR="003D59E8" w:rsidRDefault="003D59E8" w:rsidP="003D59E8">
      <w:pPr>
        <w:rPr>
          <w:rFonts w:ascii="Arial" w:hAnsi="Arial" w:cs="Arial"/>
          <w:b/>
          <w:sz w:val="20"/>
          <w:szCs w:val="20"/>
          <w:u w:val="single"/>
        </w:rPr>
      </w:pPr>
      <w:r>
        <w:rPr>
          <w:rFonts w:ascii="Arial" w:hAnsi="Arial" w:cs="Arial"/>
          <w:b/>
          <w:sz w:val="20"/>
          <w:szCs w:val="20"/>
          <w:u w:val="single"/>
        </w:rPr>
        <w:t>Areas of Control that Belong to the Coach</w:t>
      </w:r>
    </w:p>
    <w:p w:rsidR="003D59E8" w:rsidRDefault="003D59E8" w:rsidP="003D59E8">
      <w:pPr>
        <w:rPr>
          <w:rFonts w:ascii="Arial" w:hAnsi="Arial" w:cs="Arial"/>
          <w:sz w:val="20"/>
          <w:szCs w:val="20"/>
        </w:rPr>
      </w:pPr>
      <w:r>
        <w:rPr>
          <w:rFonts w:ascii="Arial" w:hAnsi="Arial" w:cs="Arial"/>
          <w:sz w:val="20"/>
          <w:szCs w:val="20"/>
        </w:rPr>
        <w:t>Tryout procedures and selection criteria</w:t>
      </w:r>
    </w:p>
    <w:p w:rsidR="003D59E8" w:rsidRDefault="003D59E8" w:rsidP="003D59E8">
      <w:pPr>
        <w:rPr>
          <w:rFonts w:ascii="Arial" w:hAnsi="Arial" w:cs="Arial"/>
          <w:sz w:val="20"/>
          <w:szCs w:val="20"/>
        </w:rPr>
      </w:pPr>
      <w:r>
        <w:rPr>
          <w:rFonts w:ascii="Arial" w:hAnsi="Arial" w:cs="Arial"/>
          <w:sz w:val="20"/>
          <w:szCs w:val="20"/>
        </w:rPr>
        <w:t>Position(s) played, lineups and playing time</w:t>
      </w:r>
    </w:p>
    <w:p w:rsidR="003D59E8" w:rsidRDefault="003D59E8" w:rsidP="003D59E8">
      <w:pPr>
        <w:rPr>
          <w:rFonts w:ascii="Arial" w:hAnsi="Arial" w:cs="Arial"/>
          <w:sz w:val="20"/>
          <w:szCs w:val="20"/>
        </w:rPr>
      </w:pPr>
      <w:r>
        <w:rPr>
          <w:rFonts w:ascii="Arial" w:hAnsi="Arial" w:cs="Arial"/>
          <w:sz w:val="20"/>
          <w:szCs w:val="20"/>
        </w:rPr>
        <w:t>Offensive and defensive strategies and style of play</w:t>
      </w:r>
    </w:p>
    <w:p w:rsidR="003D59E8" w:rsidRDefault="003D59E8" w:rsidP="003D59E8">
      <w:pPr>
        <w:rPr>
          <w:rFonts w:ascii="Arial" w:hAnsi="Arial" w:cs="Arial"/>
          <w:sz w:val="20"/>
          <w:szCs w:val="20"/>
        </w:rPr>
      </w:pPr>
      <w:r>
        <w:rPr>
          <w:rFonts w:ascii="Arial" w:hAnsi="Arial" w:cs="Arial"/>
          <w:sz w:val="20"/>
          <w:szCs w:val="20"/>
        </w:rPr>
        <w:t>Practice plans, drills, and scrimmages</w:t>
      </w:r>
    </w:p>
    <w:p w:rsidR="003D59E8" w:rsidRDefault="003D59E8" w:rsidP="003D59E8">
      <w:pPr>
        <w:rPr>
          <w:rFonts w:ascii="Arial" w:hAnsi="Arial" w:cs="Arial"/>
          <w:sz w:val="20"/>
          <w:szCs w:val="20"/>
        </w:rPr>
      </w:pPr>
    </w:p>
    <w:p w:rsidR="003D59E8" w:rsidRDefault="003D59E8" w:rsidP="003D59E8">
      <w:pPr>
        <w:rPr>
          <w:rFonts w:ascii="Arial" w:hAnsi="Arial" w:cs="Arial"/>
          <w:b/>
          <w:sz w:val="20"/>
          <w:szCs w:val="20"/>
          <w:u w:val="single"/>
        </w:rPr>
      </w:pPr>
      <w:r>
        <w:rPr>
          <w:rFonts w:ascii="Arial" w:hAnsi="Arial" w:cs="Arial"/>
          <w:b/>
          <w:sz w:val="20"/>
          <w:szCs w:val="20"/>
          <w:u w:val="single"/>
        </w:rPr>
        <w:t>Appropriate Concerns for Parents to Discuss with Coaches</w:t>
      </w:r>
    </w:p>
    <w:p w:rsidR="003D59E8" w:rsidRDefault="003D59E8" w:rsidP="003D59E8">
      <w:pPr>
        <w:rPr>
          <w:rFonts w:ascii="Arial" w:hAnsi="Arial" w:cs="Arial"/>
          <w:sz w:val="20"/>
          <w:szCs w:val="20"/>
        </w:rPr>
      </w:pPr>
      <w:r>
        <w:rPr>
          <w:rFonts w:ascii="Arial" w:hAnsi="Arial" w:cs="Arial"/>
          <w:sz w:val="20"/>
          <w:szCs w:val="20"/>
        </w:rPr>
        <w:t>The treatment of your child</w:t>
      </w:r>
    </w:p>
    <w:p w:rsidR="003D59E8" w:rsidRDefault="003D59E8" w:rsidP="003D59E8">
      <w:pPr>
        <w:rPr>
          <w:rFonts w:ascii="Arial" w:hAnsi="Arial" w:cs="Arial"/>
          <w:sz w:val="20"/>
          <w:szCs w:val="20"/>
        </w:rPr>
      </w:pPr>
      <w:r>
        <w:rPr>
          <w:rFonts w:ascii="Arial" w:hAnsi="Arial" w:cs="Arial"/>
          <w:sz w:val="20"/>
          <w:szCs w:val="20"/>
        </w:rPr>
        <w:t>Ways to help your child improve</w:t>
      </w:r>
    </w:p>
    <w:p w:rsidR="003D59E8" w:rsidRDefault="003D59E8" w:rsidP="003D59E8">
      <w:pPr>
        <w:rPr>
          <w:rFonts w:ascii="Arial" w:hAnsi="Arial" w:cs="Arial"/>
          <w:sz w:val="20"/>
          <w:szCs w:val="20"/>
        </w:rPr>
      </w:pPr>
      <w:r>
        <w:rPr>
          <w:rFonts w:ascii="Arial" w:hAnsi="Arial" w:cs="Arial"/>
          <w:sz w:val="20"/>
          <w:szCs w:val="20"/>
        </w:rPr>
        <w:t>Concerns about your child’s health and welfare, academic progress, or violations of the Code of Conduct</w:t>
      </w:r>
    </w:p>
    <w:p w:rsidR="003D59E8" w:rsidRDefault="003D59E8" w:rsidP="003D59E8">
      <w:pPr>
        <w:rPr>
          <w:rFonts w:ascii="Arial" w:hAnsi="Arial" w:cs="Arial"/>
          <w:sz w:val="20"/>
          <w:szCs w:val="20"/>
        </w:rPr>
      </w:pPr>
    </w:p>
    <w:p w:rsidR="003D59E8" w:rsidRDefault="003D59E8" w:rsidP="003D59E8">
      <w:pPr>
        <w:rPr>
          <w:rFonts w:ascii="Arial" w:hAnsi="Arial" w:cs="Arial"/>
          <w:b/>
          <w:sz w:val="20"/>
          <w:szCs w:val="20"/>
          <w:u w:val="single"/>
        </w:rPr>
      </w:pPr>
      <w:r>
        <w:rPr>
          <w:rFonts w:ascii="Arial" w:hAnsi="Arial" w:cs="Arial"/>
          <w:b/>
          <w:sz w:val="20"/>
          <w:szCs w:val="20"/>
          <w:u w:val="single"/>
        </w:rPr>
        <w:t>How to Discuss an Appropriate Concern with the Coach</w:t>
      </w:r>
    </w:p>
    <w:p w:rsidR="003D59E8" w:rsidRDefault="003D59E8" w:rsidP="003D59E8">
      <w:pPr>
        <w:numPr>
          <w:ilvl w:val="0"/>
          <w:numId w:val="9"/>
        </w:numPr>
        <w:rPr>
          <w:rFonts w:ascii="Arial" w:hAnsi="Arial" w:cs="Arial"/>
          <w:sz w:val="20"/>
          <w:szCs w:val="20"/>
        </w:rPr>
      </w:pPr>
      <w:r>
        <w:rPr>
          <w:rFonts w:ascii="Arial" w:hAnsi="Arial" w:cs="Arial"/>
          <w:sz w:val="20"/>
          <w:szCs w:val="20"/>
        </w:rPr>
        <w:t>Student-athlete meets with the coach to discuss the situation first.</w:t>
      </w:r>
    </w:p>
    <w:p w:rsidR="003D59E8" w:rsidRDefault="003D59E8" w:rsidP="003D59E8">
      <w:pPr>
        <w:numPr>
          <w:ilvl w:val="0"/>
          <w:numId w:val="9"/>
        </w:numPr>
        <w:rPr>
          <w:rFonts w:ascii="Arial" w:hAnsi="Arial" w:cs="Arial"/>
          <w:sz w:val="20"/>
          <w:szCs w:val="20"/>
        </w:rPr>
      </w:pPr>
      <w:r>
        <w:rPr>
          <w:rFonts w:ascii="Arial" w:hAnsi="Arial" w:cs="Arial"/>
          <w:sz w:val="20"/>
          <w:szCs w:val="20"/>
        </w:rPr>
        <w:t xml:space="preserve">If necessary, parents talk directly with the coach, in private, face-to-face, away from practice site or game arena.  </w:t>
      </w:r>
      <w:r>
        <w:rPr>
          <w:rFonts w:ascii="Arial" w:hAnsi="Arial" w:cs="Arial"/>
          <w:b/>
          <w:i/>
          <w:sz w:val="20"/>
          <w:szCs w:val="20"/>
        </w:rPr>
        <w:t>It is sometimes difficult to accept that your child is not playing as much as you may hope.  Coaches are professionals and they make judgments based on what they believe to be the best for all student</w:t>
      </w:r>
      <w:r w:rsidR="001C01F1">
        <w:rPr>
          <w:rFonts w:ascii="Arial" w:hAnsi="Arial" w:cs="Arial"/>
          <w:b/>
          <w:i/>
          <w:sz w:val="20"/>
          <w:szCs w:val="20"/>
        </w:rPr>
        <w:t>s</w:t>
      </w:r>
      <w:r>
        <w:rPr>
          <w:rFonts w:ascii="Arial" w:hAnsi="Arial" w:cs="Arial"/>
          <w:b/>
          <w:i/>
          <w:sz w:val="20"/>
          <w:szCs w:val="20"/>
        </w:rPr>
        <w:t xml:space="preserve"> involved.  </w:t>
      </w:r>
      <w:r>
        <w:rPr>
          <w:rFonts w:ascii="Arial" w:hAnsi="Arial" w:cs="Arial"/>
          <w:b/>
          <w:i/>
          <w:sz w:val="20"/>
          <w:szCs w:val="20"/>
          <w:u w:val="single"/>
        </w:rPr>
        <w:t>Please do not attempt to confront a coach before or after a contest or practice.  Use the 24/48 rule.  Wait to discuss the situation with a coach until 24 hours after the contest, but not after 48 hours.</w:t>
      </w:r>
      <w:r>
        <w:rPr>
          <w:rFonts w:ascii="Arial" w:hAnsi="Arial" w:cs="Arial"/>
          <w:sz w:val="20"/>
          <w:szCs w:val="20"/>
        </w:rPr>
        <w:t xml:space="preserve">  Making an appointment, sitting down and listening to both sides is productive in reaching a mutually satisfying resolution.  Our coaches are expected and encouraged to meet with the individual parents to discuss concerns that affect the</w:t>
      </w:r>
      <w:r w:rsidR="001C01F1">
        <w:rPr>
          <w:rFonts w:ascii="Arial" w:hAnsi="Arial" w:cs="Arial"/>
          <w:sz w:val="20"/>
          <w:szCs w:val="20"/>
        </w:rPr>
        <w:t>ir</w:t>
      </w:r>
      <w:r>
        <w:rPr>
          <w:rFonts w:ascii="Arial" w:hAnsi="Arial" w:cs="Arial"/>
          <w:sz w:val="20"/>
          <w:szCs w:val="20"/>
        </w:rPr>
        <w:t xml:space="preserve"> student-athlete.</w:t>
      </w:r>
    </w:p>
    <w:p w:rsidR="003D59E8" w:rsidRDefault="003D59E8" w:rsidP="003D59E8">
      <w:pPr>
        <w:numPr>
          <w:ilvl w:val="0"/>
          <w:numId w:val="9"/>
        </w:numPr>
        <w:rPr>
          <w:rFonts w:ascii="Arial" w:hAnsi="Arial" w:cs="Arial"/>
          <w:sz w:val="20"/>
          <w:szCs w:val="20"/>
        </w:rPr>
      </w:pPr>
      <w:r>
        <w:rPr>
          <w:rFonts w:ascii="Arial" w:hAnsi="Arial" w:cs="Arial"/>
          <w:sz w:val="20"/>
          <w:szCs w:val="20"/>
        </w:rPr>
        <w:t>If necessary, if the concerns are with an assistant, JV, or freshman coach, talk next with the Head Varsity Coach of the program.</w:t>
      </w:r>
    </w:p>
    <w:p w:rsidR="003D59E8" w:rsidRDefault="003D59E8" w:rsidP="003D59E8">
      <w:pPr>
        <w:numPr>
          <w:ilvl w:val="0"/>
          <w:numId w:val="9"/>
        </w:numPr>
        <w:rPr>
          <w:rFonts w:ascii="Arial" w:hAnsi="Arial" w:cs="Arial"/>
          <w:sz w:val="20"/>
          <w:szCs w:val="20"/>
        </w:rPr>
      </w:pPr>
      <w:r>
        <w:rPr>
          <w:rFonts w:ascii="Arial" w:hAnsi="Arial" w:cs="Arial"/>
          <w:sz w:val="20"/>
          <w:szCs w:val="20"/>
        </w:rPr>
        <w:lastRenderedPageBreak/>
        <w:t>If necessary, talk next with the Athletic Director of Discipline and Policy.  A meeting may be arranged with the concerned parties to discuss the issue.  Getting everyone together in the same room to communicate openly resolves most issues.</w:t>
      </w:r>
    </w:p>
    <w:p w:rsidR="003D59E8" w:rsidRDefault="003D59E8" w:rsidP="003D59E8">
      <w:pPr>
        <w:numPr>
          <w:ilvl w:val="0"/>
          <w:numId w:val="9"/>
        </w:numPr>
        <w:rPr>
          <w:rFonts w:ascii="Arial" w:hAnsi="Arial" w:cs="Arial"/>
          <w:sz w:val="20"/>
          <w:szCs w:val="20"/>
        </w:rPr>
      </w:pPr>
      <w:r>
        <w:rPr>
          <w:rFonts w:ascii="Arial" w:hAnsi="Arial" w:cs="Arial"/>
          <w:sz w:val="20"/>
          <w:szCs w:val="20"/>
        </w:rPr>
        <w:t>If necessary, talk next with the building principal.  A telephone call may be necessary to arrange an appointment.</w:t>
      </w:r>
    </w:p>
    <w:p w:rsidR="003D59E8" w:rsidRDefault="003D59E8" w:rsidP="003D59E8">
      <w:pPr>
        <w:numPr>
          <w:ilvl w:val="0"/>
          <w:numId w:val="9"/>
        </w:numPr>
        <w:rPr>
          <w:rFonts w:ascii="Arial" w:hAnsi="Arial" w:cs="Arial"/>
          <w:sz w:val="20"/>
          <w:szCs w:val="20"/>
        </w:rPr>
      </w:pPr>
      <w:r>
        <w:rPr>
          <w:rFonts w:ascii="Arial" w:hAnsi="Arial" w:cs="Arial"/>
          <w:sz w:val="20"/>
          <w:szCs w:val="20"/>
        </w:rPr>
        <w:t>Once the parent and principal meeting have t</w:t>
      </w:r>
      <w:r w:rsidR="001C01F1">
        <w:rPr>
          <w:rFonts w:ascii="Arial" w:hAnsi="Arial" w:cs="Arial"/>
          <w:sz w:val="20"/>
          <w:szCs w:val="20"/>
        </w:rPr>
        <w:t xml:space="preserve">aken place and the conflict has </w:t>
      </w:r>
      <w:r>
        <w:rPr>
          <w:rFonts w:ascii="Arial" w:hAnsi="Arial" w:cs="Arial"/>
          <w:sz w:val="20"/>
          <w:szCs w:val="20"/>
        </w:rPr>
        <w:t>not been resolved, the parent may schedule a meeting with the superintendent or designee.</w:t>
      </w:r>
    </w:p>
    <w:p w:rsidR="00F85C0E" w:rsidRDefault="00F85C0E" w:rsidP="00F85C0E">
      <w:pPr>
        <w:rPr>
          <w:rFonts w:ascii="Arial" w:hAnsi="Arial" w:cs="Arial"/>
          <w:b/>
          <w:sz w:val="20"/>
          <w:szCs w:val="20"/>
          <w:u w:val="single"/>
        </w:rPr>
      </w:pPr>
    </w:p>
    <w:p w:rsidR="00F85C0E" w:rsidRDefault="00F85C0E" w:rsidP="00F85C0E">
      <w:pPr>
        <w:jc w:val="center"/>
        <w:rPr>
          <w:rFonts w:ascii="Arial" w:hAnsi="Arial" w:cs="Arial"/>
          <w:b/>
          <w:sz w:val="20"/>
          <w:szCs w:val="20"/>
          <w:u w:val="single"/>
        </w:rPr>
      </w:pPr>
      <w:r w:rsidRPr="00F85C0E">
        <w:rPr>
          <w:rFonts w:ascii="Arial" w:hAnsi="Arial" w:cs="Arial"/>
          <w:b/>
          <w:sz w:val="32"/>
          <w:szCs w:val="32"/>
          <w:u w:val="single"/>
        </w:rPr>
        <w:t>Transportation</w:t>
      </w:r>
    </w:p>
    <w:p w:rsidR="00F85C0E" w:rsidRDefault="00F85C0E" w:rsidP="00F85C0E">
      <w:pPr>
        <w:rPr>
          <w:rFonts w:ascii="Arial" w:hAnsi="Arial" w:cs="Arial"/>
          <w:sz w:val="20"/>
          <w:szCs w:val="20"/>
        </w:rPr>
      </w:pPr>
      <w:r>
        <w:rPr>
          <w:rFonts w:ascii="Arial" w:hAnsi="Arial" w:cs="Arial"/>
          <w:sz w:val="20"/>
          <w:szCs w:val="20"/>
        </w:rPr>
        <w:t xml:space="preserve">In view of the responsibility and bus safety factor dealing with the lives of the youth, the driver has authority over the bus and its passengers, and is answerable to the Superintendent or designated representatives.  Students are expected to behave and respond to the requests of the driver or lose their privileges to ride the bus.  It takes total cooperation of the administrators, drivers, students, </w:t>
      </w:r>
      <w:r w:rsidR="005111D4">
        <w:rPr>
          <w:rFonts w:ascii="Arial" w:hAnsi="Arial" w:cs="Arial"/>
          <w:sz w:val="20"/>
          <w:szCs w:val="20"/>
        </w:rPr>
        <w:t>and parents to make a safe transportation program.  The following are being incorporated within the framework of the school district’s disciplinary guidelines.  The following types of behavior are expected of bus passengers:</w:t>
      </w:r>
    </w:p>
    <w:p w:rsidR="005111D4" w:rsidRDefault="005111D4" w:rsidP="00F85C0E">
      <w:pPr>
        <w:rPr>
          <w:rFonts w:ascii="Arial" w:hAnsi="Arial" w:cs="Arial"/>
          <w:sz w:val="20"/>
          <w:szCs w:val="20"/>
        </w:rPr>
      </w:pPr>
    </w:p>
    <w:p w:rsidR="005111D4" w:rsidRPr="005111D4" w:rsidRDefault="005111D4" w:rsidP="005111D4">
      <w:pPr>
        <w:pStyle w:val="BodyText"/>
        <w:numPr>
          <w:ilvl w:val="0"/>
          <w:numId w:val="10"/>
        </w:numPr>
        <w:jc w:val="both"/>
        <w:rPr>
          <w:rFonts w:ascii="Arial" w:hAnsi="Arial" w:cs="Arial"/>
        </w:rPr>
      </w:pPr>
      <w:r w:rsidRPr="005111D4">
        <w:rPr>
          <w:rFonts w:ascii="Arial" w:hAnsi="Arial" w:cs="Arial"/>
        </w:rPr>
        <w:t>Bus transportation is an extension of the school building and the student conduct code will prevail.</w:t>
      </w:r>
    </w:p>
    <w:p w:rsidR="005111D4" w:rsidRPr="005111D4" w:rsidRDefault="005111D4" w:rsidP="005111D4">
      <w:pPr>
        <w:pStyle w:val="BodyText"/>
        <w:jc w:val="both"/>
        <w:rPr>
          <w:rFonts w:ascii="Arial" w:hAnsi="Arial" w:cs="Arial"/>
          <w:sz w:val="16"/>
        </w:rPr>
      </w:pPr>
    </w:p>
    <w:p w:rsidR="005111D4" w:rsidRPr="005111D4" w:rsidRDefault="005111D4" w:rsidP="005111D4">
      <w:pPr>
        <w:pStyle w:val="BodyText"/>
        <w:numPr>
          <w:ilvl w:val="0"/>
          <w:numId w:val="10"/>
        </w:numPr>
        <w:ind w:right="677"/>
        <w:jc w:val="both"/>
        <w:rPr>
          <w:rFonts w:ascii="Arial" w:hAnsi="Arial" w:cs="Arial"/>
        </w:rPr>
      </w:pPr>
      <w:r w:rsidRPr="005111D4">
        <w:rPr>
          <w:rFonts w:ascii="Arial" w:hAnsi="Arial" w:cs="Arial"/>
        </w:rPr>
        <w:t>If a student is suspended from school, the transportation department must be informed so that the student may not ride any school district bus.</w:t>
      </w:r>
    </w:p>
    <w:p w:rsidR="005111D4" w:rsidRPr="005111D4" w:rsidRDefault="005111D4" w:rsidP="005111D4">
      <w:pPr>
        <w:pStyle w:val="BodyText"/>
        <w:ind w:right="677"/>
        <w:jc w:val="both"/>
        <w:rPr>
          <w:rFonts w:ascii="Arial" w:hAnsi="Arial" w:cs="Arial"/>
          <w:sz w:val="16"/>
        </w:rPr>
      </w:pPr>
    </w:p>
    <w:p w:rsidR="005111D4" w:rsidRPr="005111D4" w:rsidRDefault="005111D4" w:rsidP="005111D4">
      <w:pPr>
        <w:pStyle w:val="BodyText"/>
        <w:numPr>
          <w:ilvl w:val="0"/>
          <w:numId w:val="10"/>
        </w:numPr>
        <w:ind w:right="951"/>
        <w:jc w:val="both"/>
        <w:rPr>
          <w:rFonts w:ascii="Arial" w:hAnsi="Arial" w:cs="Arial"/>
        </w:rPr>
      </w:pPr>
      <w:r w:rsidRPr="005111D4">
        <w:rPr>
          <w:rFonts w:ascii="Arial" w:hAnsi="Arial" w:cs="Arial"/>
        </w:rPr>
        <w:t>Verbal warnings of a violation of these regulations must be followed by the bus student.</w:t>
      </w:r>
    </w:p>
    <w:p w:rsidR="005111D4" w:rsidRPr="005111D4" w:rsidRDefault="005111D4" w:rsidP="005111D4">
      <w:pPr>
        <w:pStyle w:val="BodyText"/>
        <w:ind w:right="951"/>
        <w:jc w:val="both"/>
        <w:rPr>
          <w:rFonts w:ascii="Arial" w:hAnsi="Arial" w:cs="Arial"/>
          <w:sz w:val="16"/>
        </w:rPr>
      </w:pPr>
    </w:p>
    <w:p w:rsidR="005111D4" w:rsidRPr="005111D4" w:rsidRDefault="005111D4" w:rsidP="005111D4">
      <w:pPr>
        <w:pStyle w:val="BodyText"/>
        <w:numPr>
          <w:ilvl w:val="0"/>
          <w:numId w:val="10"/>
        </w:numPr>
        <w:jc w:val="both"/>
        <w:rPr>
          <w:rFonts w:ascii="Arial" w:hAnsi="Arial" w:cs="Arial"/>
        </w:rPr>
      </w:pPr>
      <w:r w:rsidRPr="005111D4">
        <w:rPr>
          <w:rFonts w:ascii="Arial" w:hAnsi="Arial" w:cs="Arial"/>
        </w:rPr>
        <w:t xml:space="preserve">To insure maximum attention to the road, </w:t>
      </w:r>
      <w:r w:rsidRPr="005111D4">
        <w:rPr>
          <w:rFonts w:ascii="Arial" w:hAnsi="Arial" w:cs="Arial"/>
          <w:b/>
        </w:rPr>
        <w:t>pupils must avoid</w:t>
      </w:r>
      <w:r w:rsidRPr="005111D4">
        <w:rPr>
          <w:rFonts w:ascii="Arial" w:hAnsi="Arial" w:cs="Arial"/>
        </w:rPr>
        <w:t xml:space="preserve"> talking to the driver except when absolutely necessary.</w:t>
      </w:r>
    </w:p>
    <w:p w:rsidR="005111D4" w:rsidRPr="005111D4" w:rsidRDefault="005111D4" w:rsidP="005111D4">
      <w:pPr>
        <w:pStyle w:val="BodyText"/>
        <w:jc w:val="both"/>
        <w:rPr>
          <w:rFonts w:ascii="Arial" w:hAnsi="Arial" w:cs="Arial"/>
        </w:rPr>
      </w:pPr>
    </w:p>
    <w:p w:rsidR="005111D4" w:rsidRPr="005111D4" w:rsidRDefault="005111D4" w:rsidP="005111D4">
      <w:pPr>
        <w:pStyle w:val="BodyText"/>
        <w:numPr>
          <w:ilvl w:val="0"/>
          <w:numId w:val="10"/>
        </w:numPr>
        <w:jc w:val="both"/>
        <w:rPr>
          <w:rFonts w:ascii="Arial" w:hAnsi="Arial" w:cs="Arial"/>
        </w:rPr>
      </w:pPr>
      <w:r w:rsidRPr="005111D4">
        <w:rPr>
          <w:rFonts w:ascii="Arial" w:hAnsi="Arial" w:cs="Arial"/>
        </w:rPr>
        <w:t>Normal conversation is permitted and expected; however, to insure greater safety, shouting, fighting, pushing, and changing seats will be prohibited.</w:t>
      </w:r>
    </w:p>
    <w:p w:rsidR="005111D4" w:rsidRPr="005111D4" w:rsidRDefault="005111D4" w:rsidP="005111D4">
      <w:pPr>
        <w:pStyle w:val="BodyText"/>
        <w:jc w:val="both"/>
        <w:rPr>
          <w:rFonts w:ascii="Arial" w:hAnsi="Arial" w:cs="Arial"/>
        </w:rPr>
      </w:pPr>
    </w:p>
    <w:p w:rsidR="005111D4" w:rsidRPr="005111D4" w:rsidRDefault="005111D4" w:rsidP="005111D4">
      <w:pPr>
        <w:pStyle w:val="BodyText"/>
        <w:numPr>
          <w:ilvl w:val="0"/>
          <w:numId w:val="10"/>
        </w:numPr>
        <w:jc w:val="both"/>
        <w:rPr>
          <w:rFonts w:ascii="Arial" w:hAnsi="Arial" w:cs="Arial"/>
        </w:rPr>
      </w:pPr>
      <w:r w:rsidRPr="005111D4">
        <w:rPr>
          <w:rFonts w:ascii="Arial" w:hAnsi="Arial" w:cs="Arial"/>
        </w:rPr>
        <w:t>Smoking and using profane language by anyone are absolutely prohibited at all times.</w:t>
      </w:r>
    </w:p>
    <w:p w:rsidR="005111D4" w:rsidRPr="005111D4" w:rsidRDefault="005111D4" w:rsidP="005111D4">
      <w:pPr>
        <w:pStyle w:val="BodyText"/>
        <w:jc w:val="both"/>
        <w:rPr>
          <w:rFonts w:ascii="Arial" w:hAnsi="Arial" w:cs="Arial"/>
        </w:rPr>
      </w:pPr>
    </w:p>
    <w:p w:rsidR="005111D4" w:rsidRPr="005111D4" w:rsidRDefault="005111D4" w:rsidP="005111D4">
      <w:pPr>
        <w:pStyle w:val="BodyText"/>
        <w:numPr>
          <w:ilvl w:val="0"/>
          <w:numId w:val="10"/>
        </w:numPr>
        <w:jc w:val="both"/>
        <w:rPr>
          <w:rFonts w:ascii="Arial" w:hAnsi="Arial" w:cs="Arial"/>
        </w:rPr>
      </w:pPr>
      <w:r w:rsidRPr="005111D4">
        <w:rPr>
          <w:rFonts w:ascii="Arial" w:hAnsi="Arial" w:cs="Arial"/>
        </w:rPr>
        <w:t>Throwing waste paper and rubbish on the floor of the bus is prohibited.</w:t>
      </w:r>
    </w:p>
    <w:p w:rsidR="005111D4" w:rsidRPr="005111D4" w:rsidRDefault="005111D4" w:rsidP="005111D4">
      <w:pPr>
        <w:pStyle w:val="BodyText"/>
        <w:jc w:val="both"/>
        <w:rPr>
          <w:rFonts w:ascii="Arial" w:hAnsi="Arial" w:cs="Arial"/>
        </w:rPr>
      </w:pPr>
    </w:p>
    <w:p w:rsidR="005111D4" w:rsidRPr="005111D4" w:rsidRDefault="005111D4" w:rsidP="005111D4">
      <w:pPr>
        <w:pStyle w:val="BodyText"/>
        <w:numPr>
          <w:ilvl w:val="0"/>
          <w:numId w:val="10"/>
        </w:numPr>
        <w:jc w:val="both"/>
        <w:rPr>
          <w:rFonts w:ascii="Arial" w:hAnsi="Arial" w:cs="Arial"/>
        </w:rPr>
      </w:pPr>
      <w:r w:rsidRPr="005111D4">
        <w:rPr>
          <w:rFonts w:ascii="Arial" w:hAnsi="Arial" w:cs="Arial"/>
        </w:rPr>
        <w:t>Eating on the bus is prohibited on daily runs.</w:t>
      </w:r>
    </w:p>
    <w:p w:rsidR="005111D4" w:rsidRPr="005111D4" w:rsidRDefault="005111D4" w:rsidP="005111D4">
      <w:pPr>
        <w:pStyle w:val="BodyText"/>
        <w:jc w:val="both"/>
        <w:rPr>
          <w:rFonts w:ascii="Arial" w:hAnsi="Arial" w:cs="Arial"/>
        </w:rPr>
      </w:pPr>
    </w:p>
    <w:p w:rsidR="005111D4" w:rsidRPr="005111D4" w:rsidRDefault="005111D4" w:rsidP="005111D4">
      <w:pPr>
        <w:pStyle w:val="BodyText"/>
        <w:numPr>
          <w:ilvl w:val="0"/>
          <w:numId w:val="10"/>
        </w:numPr>
        <w:jc w:val="both"/>
        <w:rPr>
          <w:rFonts w:ascii="Arial" w:hAnsi="Arial" w:cs="Arial"/>
        </w:rPr>
      </w:pPr>
      <w:r w:rsidRPr="005111D4">
        <w:rPr>
          <w:rFonts w:ascii="Arial" w:hAnsi="Arial" w:cs="Arial"/>
        </w:rPr>
        <w:t>Passengers must keep hands and arms inside the bus.</w:t>
      </w:r>
    </w:p>
    <w:p w:rsidR="005111D4" w:rsidRPr="005111D4" w:rsidRDefault="005111D4" w:rsidP="005111D4">
      <w:pPr>
        <w:pStyle w:val="BodyText"/>
        <w:jc w:val="both"/>
        <w:rPr>
          <w:rFonts w:ascii="Arial" w:hAnsi="Arial" w:cs="Arial"/>
        </w:rPr>
      </w:pPr>
    </w:p>
    <w:p w:rsidR="005111D4" w:rsidRPr="005111D4" w:rsidRDefault="005111D4" w:rsidP="005111D4">
      <w:pPr>
        <w:pStyle w:val="BodyText"/>
        <w:numPr>
          <w:ilvl w:val="0"/>
          <w:numId w:val="10"/>
        </w:numPr>
        <w:jc w:val="both"/>
        <w:rPr>
          <w:rFonts w:ascii="Arial" w:hAnsi="Arial" w:cs="Arial"/>
        </w:rPr>
      </w:pPr>
      <w:r w:rsidRPr="005111D4">
        <w:rPr>
          <w:rFonts w:ascii="Arial" w:hAnsi="Arial" w:cs="Arial"/>
        </w:rPr>
        <w:t>Passengers must not attempt to leave the bus while it is in motion.</w:t>
      </w:r>
    </w:p>
    <w:p w:rsidR="005111D4" w:rsidRPr="005111D4" w:rsidRDefault="005111D4" w:rsidP="005111D4">
      <w:pPr>
        <w:pStyle w:val="BodyText"/>
        <w:jc w:val="both"/>
        <w:rPr>
          <w:rFonts w:ascii="Arial" w:hAnsi="Arial" w:cs="Arial"/>
        </w:rPr>
      </w:pPr>
    </w:p>
    <w:p w:rsidR="005111D4" w:rsidRPr="005111D4" w:rsidRDefault="005111D4" w:rsidP="005111D4">
      <w:pPr>
        <w:pStyle w:val="BodyText"/>
        <w:numPr>
          <w:ilvl w:val="0"/>
          <w:numId w:val="10"/>
        </w:numPr>
        <w:jc w:val="both"/>
        <w:rPr>
          <w:rFonts w:ascii="Arial" w:hAnsi="Arial" w:cs="Arial"/>
        </w:rPr>
      </w:pPr>
      <w:r w:rsidRPr="005111D4">
        <w:rPr>
          <w:rFonts w:ascii="Arial" w:hAnsi="Arial" w:cs="Arial"/>
        </w:rPr>
        <w:t>Passengers must not open the emergency door or tamper with any other part of the bus equipment unless an emergency situation exists.</w:t>
      </w:r>
    </w:p>
    <w:p w:rsidR="005111D4" w:rsidRPr="005111D4" w:rsidRDefault="005111D4" w:rsidP="005111D4">
      <w:pPr>
        <w:pStyle w:val="BodyText"/>
        <w:jc w:val="both"/>
        <w:rPr>
          <w:rFonts w:ascii="Arial" w:hAnsi="Arial" w:cs="Arial"/>
        </w:rPr>
      </w:pPr>
    </w:p>
    <w:p w:rsidR="005111D4" w:rsidRPr="005111D4" w:rsidRDefault="005111D4" w:rsidP="005111D4">
      <w:pPr>
        <w:pStyle w:val="BodyText"/>
        <w:numPr>
          <w:ilvl w:val="0"/>
          <w:numId w:val="10"/>
        </w:numPr>
        <w:jc w:val="both"/>
        <w:rPr>
          <w:rFonts w:ascii="Arial" w:hAnsi="Arial" w:cs="Arial"/>
        </w:rPr>
      </w:pPr>
      <w:r w:rsidRPr="005111D4">
        <w:rPr>
          <w:rFonts w:ascii="Arial" w:hAnsi="Arial" w:cs="Arial"/>
        </w:rPr>
        <w:t xml:space="preserve">Passengers are to stay off the roadway at all times while waiting for the bus. </w:t>
      </w:r>
    </w:p>
    <w:p w:rsidR="005111D4" w:rsidRPr="005111D4" w:rsidRDefault="005111D4" w:rsidP="005111D4">
      <w:pPr>
        <w:pStyle w:val="BodyText"/>
        <w:jc w:val="both"/>
        <w:rPr>
          <w:rFonts w:ascii="Arial" w:hAnsi="Arial" w:cs="Arial"/>
        </w:rPr>
      </w:pPr>
    </w:p>
    <w:p w:rsidR="005111D4" w:rsidRPr="005111D4" w:rsidRDefault="005111D4" w:rsidP="005111D4">
      <w:pPr>
        <w:pStyle w:val="BodyText"/>
        <w:numPr>
          <w:ilvl w:val="0"/>
          <w:numId w:val="10"/>
        </w:numPr>
        <w:jc w:val="both"/>
        <w:rPr>
          <w:rFonts w:ascii="Arial" w:hAnsi="Arial" w:cs="Arial"/>
        </w:rPr>
      </w:pPr>
      <w:r w:rsidRPr="005111D4">
        <w:rPr>
          <w:rFonts w:ascii="Arial" w:hAnsi="Arial" w:cs="Arial"/>
        </w:rPr>
        <w:t>Talking is prohibited while the bus is stopped at a railroad crossing.</w:t>
      </w:r>
    </w:p>
    <w:p w:rsidR="005111D4" w:rsidRPr="005111D4" w:rsidRDefault="005111D4" w:rsidP="005111D4">
      <w:pPr>
        <w:pStyle w:val="BodyText"/>
        <w:jc w:val="both"/>
        <w:rPr>
          <w:rFonts w:ascii="Arial" w:hAnsi="Arial" w:cs="Arial"/>
        </w:rPr>
      </w:pPr>
    </w:p>
    <w:p w:rsidR="005111D4" w:rsidRPr="005111D4" w:rsidRDefault="005111D4" w:rsidP="005111D4">
      <w:pPr>
        <w:pStyle w:val="BodyText"/>
        <w:numPr>
          <w:ilvl w:val="0"/>
          <w:numId w:val="10"/>
        </w:numPr>
        <w:jc w:val="both"/>
        <w:rPr>
          <w:rFonts w:ascii="Arial" w:hAnsi="Arial" w:cs="Arial"/>
        </w:rPr>
      </w:pPr>
      <w:r w:rsidRPr="005111D4">
        <w:rPr>
          <w:rFonts w:ascii="Arial" w:hAnsi="Arial" w:cs="Arial"/>
        </w:rPr>
        <w:t xml:space="preserve">Changing seats without the driver’s permission is prohibited. </w:t>
      </w:r>
    </w:p>
    <w:p w:rsidR="005111D4" w:rsidRPr="005111D4" w:rsidRDefault="005111D4" w:rsidP="005111D4">
      <w:pPr>
        <w:pStyle w:val="BodyText"/>
        <w:jc w:val="both"/>
        <w:rPr>
          <w:rFonts w:ascii="Arial" w:hAnsi="Arial" w:cs="Arial"/>
        </w:rPr>
      </w:pPr>
    </w:p>
    <w:p w:rsidR="005111D4" w:rsidRPr="005111D4" w:rsidRDefault="005111D4" w:rsidP="005111D4">
      <w:pPr>
        <w:pStyle w:val="BodyText"/>
        <w:numPr>
          <w:ilvl w:val="0"/>
          <w:numId w:val="10"/>
        </w:numPr>
        <w:jc w:val="both"/>
        <w:rPr>
          <w:rFonts w:ascii="Arial" w:hAnsi="Arial" w:cs="Arial"/>
        </w:rPr>
      </w:pPr>
      <w:r w:rsidRPr="005111D4">
        <w:rPr>
          <w:rFonts w:ascii="Arial" w:hAnsi="Arial" w:cs="Arial"/>
        </w:rPr>
        <w:t>Passengers are expected to be on time at their designated bus stops.</w:t>
      </w:r>
    </w:p>
    <w:p w:rsidR="005111D4" w:rsidRPr="005111D4" w:rsidRDefault="005111D4" w:rsidP="005111D4">
      <w:pPr>
        <w:pStyle w:val="BodyText"/>
        <w:jc w:val="both"/>
        <w:rPr>
          <w:rFonts w:ascii="Arial" w:hAnsi="Arial" w:cs="Arial"/>
        </w:rPr>
      </w:pPr>
    </w:p>
    <w:p w:rsidR="005111D4" w:rsidRPr="005111D4" w:rsidRDefault="005111D4" w:rsidP="005111D4">
      <w:pPr>
        <w:pStyle w:val="BodyText"/>
        <w:numPr>
          <w:ilvl w:val="0"/>
          <w:numId w:val="10"/>
        </w:numPr>
        <w:jc w:val="both"/>
        <w:rPr>
          <w:rFonts w:ascii="Arial" w:hAnsi="Arial" w:cs="Arial"/>
        </w:rPr>
      </w:pPr>
      <w:r w:rsidRPr="005111D4">
        <w:rPr>
          <w:rFonts w:ascii="Arial" w:hAnsi="Arial" w:cs="Arial"/>
        </w:rPr>
        <w:t>Due process procedures will prevail.</w:t>
      </w:r>
    </w:p>
    <w:p w:rsidR="005111D4" w:rsidRDefault="005111D4" w:rsidP="00F85C0E">
      <w:pPr>
        <w:rPr>
          <w:rFonts w:ascii="Arial" w:hAnsi="Arial" w:cs="Arial"/>
          <w:sz w:val="20"/>
          <w:szCs w:val="20"/>
        </w:rPr>
      </w:pPr>
      <w:r>
        <w:rPr>
          <w:rFonts w:ascii="Arial" w:hAnsi="Arial" w:cs="Arial"/>
          <w:sz w:val="20"/>
          <w:szCs w:val="20"/>
        </w:rPr>
        <w:t xml:space="preserve"> </w:t>
      </w:r>
    </w:p>
    <w:p w:rsidR="005111D4" w:rsidRDefault="00B55ACD" w:rsidP="00F85C0E">
      <w:pPr>
        <w:rPr>
          <w:rFonts w:ascii="Arial" w:hAnsi="Arial" w:cs="Arial"/>
          <w:sz w:val="20"/>
          <w:szCs w:val="20"/>
        </w:rPr>
      </w:pPr>
      <w:r>
        <w:rPr>
          <w:rFonts w:ascii="Arial" w:hAnsi="Arial" w:cs="Arial"/>
          <w:sz w:val="20"/>
          <w:szCs w:val="20"/>
        </w:rPr>
        <w:t>Instances of significant bus misconduct shall be reported by the driver in writing to the transportation director.  A copy of this notice will go to the parent of the child for their review.  The transportation director, upon review will take appropriate action.</w:t>
      </w:r>
    </w:p>
    <w:p w:rsidR="00B55ACD" w:rsidRDefault="00B55ACD" w:rsidP="00F85C0E">
      <w:pPr>
        <w:rPr>
          <w:rFonts w:ascii="Arial" w:hAnsi="Arial" w:cs="Arial"/>
          <w:sz w:val="20"/>
          <w:szCs w:val="20"/>
        </w:rPr>
      </w:pPr>
    </w:p>
    <w:p w:rsidR="00B55ACD" w:rsidRDefault="00B55ACD" w:rsidP="00B55ACD">
      <w:pPr>
        <w:pStyle w:val="BodyText"/>
        <w:jc w:val="both"/>
        <w:rPr>
          <w:rFonts w:ascii="Arial" w:hAnsi="Arial" w:cs="Arial"/>
        </w:rPr>
      </w:pPr>
      <w:r>
        <w:rPr>
          <w:rFonts w:ascii="Arial" w:hAnsi="Arial" w:cs="Arial"/>
        </w:rPr>
        <w:lastRenderedPageBreak/>
        <w:t>Notice #1:</w:t>
      </w:r>
      <w:r>
        <w:rPr>
          <w:rFonts w:ascii="Arial" w:hAnsi="Arial" w:cs="Arial"/>
        </w:rPr>
        <w:tab/>
      </w:r>
      <w:r w:rsidRPr="00B55ACD">
        <w:rPr>
          <w:rFonts w:ascii="Arial" w:hAnsi="Arial" w:cs="Arial"/>
        </w:rPr>
        <w:t xml:space="preserve">Notification must be signed by parent and returned to pick-up driver. </w:t>
      </w:r>
    </w:p>
    <w:p w:rsidR="00B55ACD" w:rsidRPr="00B55ACD" w:rsidRDefault="00B55ACD" w:rsidP="00B55ACD">
      <w:pPr>
        <w:pStyle w:val="BodyText"/>
        <w:jc w:val="both"/>
        <w:rPr>
          <w:rFonts w:ascii="Arial" w:hAnsi="Arial" w:cs="Arial"/>
        </w:rPr>
      </w:pPr>
    </w:p>
    <w:p w:rsidR="00B55ACD" w:rsidRPr="00B55ACD" w:rsidRDefault="00B55ACD" w:rsidP="00B55ACD">
      <w:pPr>
        <w:pStyle w:val="BodyText"/>
        <w:ind w:left="1440" w:hanging="1440"/>
        <w:jc w:val="both"/>
        <w:rPr>
          <w:rFonts w:ascii="Arial" w:hAnsi="Arial" w:cs="Arial"/>
        </w:rPr>
      </w:pPr>
      <w:r>
        <w:rPr>
          <w:rFonts w:ascii="Arial" w:hAnsi="Arial" w:cs="Arial"/>
        </w:rPr>
        <w:t xml:space="preserve">Notice #2:  </w:t>
      </w:r>
      <w:r>
        <w:rPr>
          <w:rFonts w:ascii="Arial" w:hAnsi="Arial" w:cs="Arial"/>
        </w:rPr>
        <w:tab/>
      </w:r>
      <w:r w:rsidRPr="00B55ACD">
        <w:rPr>
          <w:rFonts w:ascii="Arial" w:hAnsi="Arial" w:cs="Arial"/>
        </w:rPr>
        <w:t>Notification m</w:t>
      </w:r>
      <w:r>
        <w:rPr>
          <w:rFonts w:ascii="Arial" w:hAnsi="Arial" w:cs="Arial"/>
        </w:rPr>
        <w:t xml:space="preserve">ust be signed by parent. Parent conference, possible 1-9 day </w:t>
      </w:r>
      <w:r w:rsidRPr="00B55ACD">
        <w:rPr>
          <w:rFonts w:ascii="Arial" w:hAnsi="Arial" w:cs="Arial"/>
        </w:rPr>
        <w:t xml:space="preserve">suspension of bus privileges. </w:t>
      </w:r>
    </w:p>
    <w:p w:rsidR="00B55ACD" w:rsidRPr="00B55ACD" w:rsidRDefault="00B55ACD" w:rsidP="00B55ACD">
      <w:pPr>
        <w:pStyle w:val="BodyText"/>
        <w:jc w:val="both"/>
        <w:rPr>
          <w:rFonts w:ascii="Arial" w:hAnsi="Arial" w:cs="Arial"/>
        </w:rPr>
      </w:pPr>
    </w:p>
    <w:p w:rsidR="00B55ACD" w:rsidRPr="00B55ACD" w:rsidRDefault="00B55ACD" w:rsidP="00B55ACD">
      <w:pPr>
        <w:pStyle w:val="BodyText"/>
        <w:ind w:left="1440" w:hanging="1440"/>
        <w:jc w:val="both"/>
        <w:rPr>
          <w:rFonts w:ascii="Arial" w:hAnsi="Arial" w:cs="Arial"/>
        </w:rPr>
      </w:pPr>
      <w:r>
        <w:rPr>
          <w:rFonts w:ascii="Arial" w:hAnsi="Arial" w:cs="Arial"/>
        </w:rPr>
        <w:t>Notice #3:</w:t>
      </w:r>
      <w:r>
        <w:rPr>
          <w:rFonts w:ascii="Arial" w:hAnsi="Arial" w:cs="Arial"/>
        </w:rPr>
        <w:tab/>
      </w:r>
      <w:r w:rsidRPr="00B55ACD">
        <w:rPr>
          <w:rFonts w:ascii="Arial" w:hAnsi="Arial" w:cs="Arial"/>
        </w:rPr>
        <w:t xml:space="preserve">Notification must be signed by parent. Parent conference. Possible 1 day to </w:t>
      </w:r>
      <w:r w:rsidRPr="00B55ACD">
        <w:rPr>
          <w:rFonts w:ascii="Arial" w:hAnsi="Arial" w:cs="Arial"/>
        </w:rPr>
        <w:tab/>
      </w:r>
      <w:r w:rsidRPr="00B55ACD">
        <w:rPr>
          <w:rFonts w:ascii="Arial" w:hAnsi="Arial" w:cs="Arial"/>
        </w:rPr>
        <w:tab/>
        <w:t xml:space="preserve">       indefinite suspension of bus privileges.</w:t>
      </w:r>
    </w:p>
    <w:p w:rsidR="00B55ACD" w:rsidRPr="00B55ACD" w:rsidRDefault="00B55ACD" w:rsidP="00B55ACD">
      <w:pPr>
        <w:pStyle w:val="BodyText"/>
        <w:jc w:val="both"/>
        <w:rPr>
          <w:rFonts w:ascii="Arial" w:hAnsi="Arial" w:cs="Arial"/>
        </w:rPr>
      </w:pPr>
    </w:p>
    <w:p w:rsidR="00B55ACD" w:rsidRPr="00B55ACD" w:rsidRDefault="00B55ACD" w:rsidP="00B55ACD">
      <w:pPr>
        <w:pStyle w:val="BodyText"/>
        <w:tabs>
          <w:tab w:val="left" w:pos="820"/>
        </w:tabs>
        <w:jc w:val="both"/>
        <w:rPr>
          <w:rFonts w:ascii="Arial" w:hAnsi="Arial" w:cs="Arial"/>
        </w:rPr>
      </w:pPr>
      <w:r w:rsidRPr="00B55ACD">
        <w:rPr>
          <w:rFonts w:ascii="Arial" w:hAnsi="Arial" w:cs="Arial"/>
        </w:rPr>
        <w:t xml:space="preserve">Since school bus transportation is provided only for certain eligible students; it shall </w:t>
      </w:r>
      <w:r w:rsidRPr="00B55ACD">
        <w:rPr>
          <w:rFonts w:ascii="Arial" w:hAnsi="Arial" w:cs="Arial"/>
          <w:u w:val="single"/>
        </w:rPr>
        <w:t>not</w:t>
      </w:r>
      <w:r w:rsidRPr="00B55ACD">
        <w:rPr>
          <w:rFonts w:ascii="Arial" w:hAnsi="Arial" w:cs="Arial"/>
        </w:rPr>
        <w:t xml:space="preserve"> be considered a personal door-to-door service; i.e., most school bus riders will find it necessary to walk some distance to the designated bus stop. (*Transportation Policy #3545-I,D,2)</w:t>
      </w:r>
    </w:p>
    <w:p w:rsidR="00B55ACD" w:rsidRPr="00B55ACD" w:rsidRDefault="00B55ACD" w:rsidP="00B55ACD">
      <w:pPr>
        <w:pStyle w:val="Title"/>
        <w:jc w:val="both"/>
        <w:rPr>
          <w:i w:val="0"/>
          <w:sz w:val="20"/>
          <w:szCs w:val="20"/>
        </w:rPr>
      </w:pPr>
    </w:p>
    <w:p w:rsidR="00F85C0E" w:rsidRDefault="00F85C0E" w:rsidP="00F85C0E">
      <w:pPr>
        <w:rPr>
          <w:rFonts w:ascii="Arial" w:hAnsi="Arial" w:cs="Arial"/>
          <w:b/>
          <w:sz w:val="20"/>
          <w:szCs w:val="20"/>
        </w:rPr>
      </w:pPr>
      <w:r w:rsidRPr="00B55ACD">
        <w:rPr>
          <w:rFonts w:ascii="Arial" w:hAnsi="Arial" w:cs="Arial"/>
          <w:b/>
          <w:sz w:val="20"/>
          <w:szCs w:val="20"/>
        </w:rPr>
        <w:t xml:space="preserve">A student-athlete must use transportation provided by the school to and from all contests away from home.  Doing so may result in suspension from the next athletic contests.  </w:t>
      </w:r>
    </w:p>
    <w:p w:rsidR="00B55ACD" w:rsidRDefault="00B55ACD" w:rsidP="00F85C0E">
      <w:pPr>
        <w:rPr>
          <w:rFonts w:ascii="Arial" w:hAnsi="Arial" w:cs="Arial"/>
          <w:b/>
          <w:sz w:val="20"/>
          <w:szCs w:val="20"/>
        </w:rPr>
      </w:pPr>
    </w:p>
    <w:p w:rsidR="00B55ACD" w:rsidRPr="00B55ACD" w:rsidRDefault="00B55ACD" w:rsidP="00F85C0E">
      <w:pPr>
        <w:rPr>
          <w:rFonts w:ascii="Arial" w:hAnsi="Arial" w:cs="Arial"/>
          <w:sz w:val="20"/>
          <w:szCs w:val="20"/>
        </w:rPr>
      </w:pPr>
      <w:r>
        <w:rPr>
          <w:rFonts w:ascii="Arial" w:hAnsi="Arial" w:cs="Arial"/>
          <w:sz w:val="20"/>
          <w:szCs w:val="20"/>
        </w:rPr>
        <w:t>*</w:t>
      </w:r>
      <w:r w:rsidRPr="00B55ACD">
        <w:rPr>
          <w:rFonts w:ascii="Arial" w:hAnsi="Arial" w:cs="Arial"/>
          <w:sz w:val="20"/>
          <w:szCs w:val="20"/>
        </w:rPr>
        <w:t>Please note that currently the athletic department runs a self-transport only system on weekend events.</w:t>
      </w:r>
    </w:p>
    <w:p w:rsidR="00B55ACD" w:rsidRDefault="00B55ACD" w:rsidP="00B55ACD">
      <w:pPr>
        <w:rPr>
          <w:rFonts w:ascii="Arial" w:hAnsi="Arial" w:cs="Arial"/>
          <w:b/>
          <w:sz w:val="32"/>
          <w:szCs w:val="20"/>
          <w:u w:val="single"/>
        </w:rPr>
      </w:pPr>
    </w:p>
    <w:p w:rsidR="003D59E8" w:rsidRDefault="004F0A3C" w:rsidP="003D59E8">
      <w:pPr>
        <w:jc w:val="center"/>
        <w:rPr>
          <w:rFonts w:ascii="Arial" w:hAnsi="Arial" w:cs="Arial"/>
          <w:b/>
          <w:sz w:val="32"/>
          <w:szCs w:val="20"/>
          <w:u w:val="single"/>
        </w:rPr>
      </w:pPr>
      <w:r>
        <w:rPr>
          <w:rFonts w:ascii="Arial" w:hAnsi="Arial" w:cs="Arial"/>
          <w:b/>
          <w:sz w:val="32"/>
          <w:szCs w:val="20"/>
          <w:u w:val="single"/>
        </w:rPr>
        <w:t>Other Information</w:t>
      </w:r>
    </w:p>
    <w:p w:rsidR="003D59E8" w:rsidRDefault="003D59E8" w:rsidP="003D59E8">
      <w:pPr>
        <w:rPr>
          <w:rFonts w:ascii="Arial" w:hAnsi="Arial" w:cs="Arial"/>
          <w:b/>
          <w:sz w:val="20"/>
          <w:szCs w:val="20"/>
          <w:u w:val="single"/>
        </w:rPr>
      </w:pPr>
      <w:r>
        <w:rPr>
          <w:rFonts w:ascii="Arial" w:hAnsi="Arial" w:cs="Arial"/>
          <w:b/>
          <w:sz w:val="20"/>
          <w:szCs w:val="20"/>
          <w:u w:val="single"/>
        </w:rPr>
        <w:t>Awards</w:t>
      </w:r>
    </w:p>
    <w:p w:rsidR="003D59E8" w:rsidRDefault="003D59E8" w:rsidP="003D59E8">
      <w:pPr>
        <w:rPr>
          <w:rFonts w:ascii="Arial" w:hAnsi="Arial" w:cs="Arial"/>
          <w:sz w:val="20"/>
          <w:szCs w:val="20"/>
        </w:rPr>
      </w:pPr>
      <w:r>
        <w:rPr>
          <w:rFonts w:ascii="Arial" w:hAnsi="Arial" w:cs="Arial"/>
          <w:sz w:val="20"/>
          <w:szCs w:val="20"/>
        </w:rPr>
        <w:t>Since Durand Area Schools and the MHSAA have an established system of awards, an athlete may accept only those awards for participating in a sport authorized by the school.</w:t>
      </w:r>
    </w:p>
    <w:p w:rsidR="003D59E8" w:rsidRPr="00132378" w:rsidRDefault="003D59E8" w:rsidP="003D59E8">
      <w:pPr>
        <w:rPr>
          <w:rFonts w:ascii="Arial" w:hAnsi="Arial" w:cs="Arial"/>
          <w:sz w:val="20"/>
          <w:szCs w:val="20"/>
        </w:rPr>
      </w:pPr>
    </w:p>
    <w:p w:rsidR="003D59E8" w:rsidRDefault="00CC1290" w:rsidP="003D59E8">
      <w:pPr>
        <w:rPr>
          <w:rFonts w:ascii="Arial" w:hAnsi="Arial" w:cs="Arial"/>
          <w:sz w:val="20"/>
          <w:szCs w:val="20"/>
        </w:rPr>
      </w:pPr>
      <w:r>
        <w:rPr>
          <w:rFonts w:ascii="Arial" w:hAnsi="Arial" w:cs="Arial"/>
          <w:sz w:val="20"/>
          <w:szCs w:val="20"/>
        </w:rPr>
        <w:t>Completion of first high school sport:</w:t>
      </w:r>
      <w:r>
        <w:rPr>
          <w:rFonts w:ascii="Arial" w:hAnsi="Arial" w:cs="Arial"/>
          <w:sz w:val="20"/>
          <w:szCs w:val="20"/>
        </w:rPr>
        <w:tab/>
        <w:t>Graduating Class Numbers</w:t>
      </w:r>
    </w:p>
    <w:p w:rsidR="003D59E8" w:rsidRDefault="00CC1290" w:rsidP="003D59E8">
      <w:pPr>
        <w:rPr>
          <w:rFonts w:ascii="Arial" w:hAnsi="Arial" w:cs="Arial"/>
          <w:sz w:val="20"/>
          <w:szCs w:val="20"/>
        </w:rPr>
      </w:pPr>
      <w:r>
        <w:rPr>
          <w:rFonts w:ascii="Arial" w:hAnsi="Arial" w:cs="Arial"/>
          <w:sz w:val="20"/>
          <w:szCs w:val="20"/>
        </w:rPr>
        <w:t>Freshman or JV Sports after first:</w:t>
      </w:r>
      <w:r>
        <w:rPr>
          <w:rFonts w:ascii="Arial" w:hAnsi="Arial" w:cs="Arial"/>
          <w:sz w:val="20"/>
          <w:szCs w:val="20"/>
        </w:rPr>
        <w:tab/>
        <w:t>Certificate</w:t>
      </w:r>
    </w:p>
    <w:p w:rsidR="00CC1290" w:rsidRDefault="00CC1290" w:rsidP="003D59E8">
      <w:pPr>
        <w:rPr>
          <w:rFonts w:ascii="Arial" w:hAnsi="Arial" w:cs="Arial"/>
          <w:sz w:val="20"/>
          <w:szCs w:val="20"/>
        </w:rPr>
      </w:pPr>
      <w:r>
        <w:rPr>
          <w:rFonts w:ascii="Arial" w:hAnsi="Arial" w:cs="Arial"/>
          <w:sz w:val="20"/>
          <w:szCs w:val="20"/>
        </w:rPr>
        <w:t>Completion of first Varsity sport:</w:t>
      </w:r>
      <w:r>
        <w:rPr>
          <w:rFonts w:ascii="Arial" w:hAnsi="Arial" w:cs="Arial"/>
          <w:sz w:val="20"/>
          <w:szCs w:val="20"/>
        </w:rPr>
        <w:tab/>
      </w:r>
      <w:r>
        <w:rPr>
          <w:rFonts w:ascii="Arial" w:hAnsi="Arial" w:cs="Arial"/>
          <w:sz w:val="20"/>
          <w:szCs w:val="20"/>
        </w:rPr>
        <w:tab/>
        <w:t>Varsity Letter</w:t>
      </w:r>
    </w:p>
    <w:p w:rsidR="00CC1290" w:rsidRDefault="00CC1290" w:rsidP="003D59E8">
      <w:pPr>
        <w:rPr>
          <w:rFonts w:ascii="Arial" w:hAnsi="Arial" w:cs="Arial"/>
          <w:sz w:val="20"/>
          <w:szCs w:val="20"/>
        </w:rPr>
      </w:pPr>
      <w:r>
        <w:rPr>
          <w:rFonts w:ascii="Arial" w:hAnsi="Arial" w:cs="Arial"/>
          <w:sz w:val="20"/>
          <w:szCs w:val="20"/>
        </w:rPr>
        <w:t>Varsi</w:t>
      </w:r>
      <w:r w:rsidR="001C01F1">
        <w:rPr>
          <w:rFonts w:ascii="Arial" w:hAnsi="Arial" w:cs="Arial"/>
          <w:sz w:val="20"/>
          <w:szCs w:val="20"/>
        </w:rPr>
        <w:t>ty Sports after first:</w:t>
      </w:r>
      <w:r w:rsidR="001C01F1">
        <w:rPr>
          <w:rFonts w:ascii="Arial" w:hAnsi="Arial" w:cs="Arial"/>
          <w:sz w:val="20"/>
          <w:szCs w:val="20"/>
        </w:rPr>
        <w:tab/>
      </w:r>
      <w:r w:rsidR="001C01F1">
        <w:rPr>
          <w:rFonts w:ascii="Arial" w:hAnsi="Arial" w:cs="Arial"/>
          <w:sz w:val="20"/>
          <w:szCs w:val="20"/>
        </w:rPr>
        <w:tab/>
      </w:r>
      <w:r w:rsidR="001C01F1">
        <w:rPr>
          <w:rFonts w:ascii="Arial" w:hAnsi="Arial" w:cs="Arial"/>
          <w:sz w:val="20"/>
          <w:szCs w:val="20"/>
        </w:rPr>
        <w:tab/>
        <w:t>Pins/patches</w:t>
      </w:r>
    </w:p>
    <w:p w:rsidR="00CC1290" w:rsidRPr="00F7387B" w:rsidRDefault="00F7387B" w:rsidP="003D59E8">
      <w:pPr>
        <w:rPr>
          <w:rFonts w:ascii="Arial" w:hAnsi="Arial" w:cs="Arial"/>
          <w:i/>
          <w:sz w:val="16"/>
          <w:szCs w:val="16"/>
        </w:rPr>
      </w:pPr>
      <w:r>
        <w:rPr>
          <w:rFonts w:ascii="Arial" w:hAnsi="Arial" w:cs="Arial"/>
          <w:sz w:val="20"/>
          <w:szCs w:val="20"/>
        </w:rPr>
        <w:tab/>
      </w:r>
      <w:r w:rsidRPr="000258A7">
        <w:rPr>
          <w:rFonts w:ascii="Arial" w:hAnsi="Arial" w:cs="Arial"/>
          <w:i/>
          <w:sz w:val="16"/>
          <w:szCs w:val="16"/>
        </w:rPr>
        <w:t>*In order to earn a Varsity Letter, the athlete must have competed in varsity contests during the regular season and finish the season in “good standing”.</w:t>
      </w:r>
      <w:r w:rsidR="00177279">
        <w:rPr>
          <w:rFonts w:ascii="Arial" w:hAnsi="Arial" w:cs="Arial"/>
          <w:i/>
          <w:sz w:val="16"/>
          <w:szCs w:val="16"/>
        </w:rPr>
        <w:t xml:space="preserve"> </w:t>
      </w:r>
    </w:p>
    <w:p w:rsidR="003D59E8" w:rsidRDefault="00A21659" w:rsidP="00A81ABE">
      <w:pPr>
        <w:rPr>
          <w:rFonts w:ascii="Arial" w:hAnsi="Arial" w:cs="Arial"/>
          <w:sz w:val="20"/>
          <w:szCs w:val="20"/>
        </w:rPr>
      </w:pPr>
      <w:r>
        <w:rPr>
          <w:rFonts w:ascii="Arial" w:hAnsi="Arial" w:cs="Arial"/>
          <w:sz w:val="20"/>
          <w:szCs w:val="20"/>
        </w:rPr>
        <w:t>Medal</w:t>
      </w:r>
      <w:r w:rsidR="00CC1290">
        <w:rPr>
          <w:rFonts w:ascii="Arial" w:hAnsi="Arial" w:cs="Arial"/>
          <w:sz w:val="20"/>
          <w:szCs w:val="20"/>
        </w:rPr>
        <w:t>s are awarded also to students involved in any championship title through MHSAA or League Tournaments.</w:t>
      </w:r>
    </w:p>
    <w:p w:rsidR="003D59E8" w:rsidRDefault="003D59E8" w:rsidP="003D59E8">
      <w:pPr>
        <w:rPr>
          <w:rFonts w:ascii="Arial" w:hAnsi="Arial" w:cs="Arial"/>
          <w:sz w:val="20"/>
          <w:szCs w:val="20"/>
        </w:rPr>
      </w:pPr>
      <w:r w:rsidRPr="00A81ABE">
        <w:rPr>
          <w:rFonts w:ascii="Arial" w:hAnsi="Arial" w:cs="Arial"/>
          <w:b/>
          <w:sz w:val="20"/>
          <w:szCs w:val="20"/>
        </w:rPr>
        <w:t>Block D Awards</w:t>
      </w:r>
      <w:r>
        <w:rPr>
          <w:rFonts w:ascii="Arial" w:hAnsi="Arial" w:cs="Arial"/>
          <w:sz w:val="20"/>
          <w:szCs w:val="20"/>
        </w:rPr>
        <w:t>:</w:t>
      </w:r>
      <w:r w:rsidR="00CC1290">
        <w:rPr>
          <w:rFonts w:ascii="Arial" w:hAnsi="Arial" w:cs="Arial"/>
          <w:sz w:val="20"/>
          <w:szCs w:val="20"/>
        </w:rPr>
        <w:t xml:space="preserve">  Block D awards are given to seniors at the end of their athletic career in high school.  In order to receive a Block D award, a student-athlete must have earned six varsity letters during their high school athletic career.</w:t>
      </w:r>
    </w:p>
    <w:p w:rsidR="003D59E8" w:rsidRDefault="003D59E8" w:rsidP="003D59E8">
      <w:pPr>
        <w:rPr>
          <w:rFonts w:ascii="Arial" w:hAnsi="Arial" w:cs="Arial"/>
          <w:b/>
          <w:sz w:val="20"/>
          <w:szCs w:val="20"/>
          <w:u w:val="single"/>
        </w:rPr>
      </w:pPr>
      <w:r>
        <w:rPr>
          <w:rFonts w:ascii="Arial" w:hAnsi="Arial" w:cs="Arial"/>
          <w:b/>
          <w:sz w:val="20"/>
          <w:szCs w:val="20"/>
          <w:u w:val="single"/>
        </w:rPr>
        <w:t>Dual Sports</w:t>
      </w:r>
    </w:p>
    <w:p w:rsidR="003D59E8" w:rsidRDefault="003D59E8" w:rsidP="003D59E8">
      <w:pPr>
        <w:rPr>
          <w:rFonts w:ascii="Arial" w:hAnsi="Arial" w:cs="Arial"/>
          <w:sz w:val="20"/>
          <w:szCs w:val="20"/>
        </w:rPr>
      </w:pPr>
      <w:r w:rsidRPr="002C4EBF">
        <w:rPr>
          <w:rFonts w:ascii="Arial" w:hAnsi="Arial" w:cs="Arial"/>
          <w:sz w:val="20"/>
          <w:szCs w:val="20"/>
        </w:rPr>
        <w:t xml:space="preserve">In order for a student-athlete to dual sport in a season, they must fill out the attached form.  This form must be completed by </w:t>
      </w:r>
      <w:r w:rsidR="00CC1290" w:rsidRPr="002C4EBF">
        <w:rPr>
          <w:rFonts w:ascii="Arial" w:hAnsi="Arial" w:cs="Arial"/>
          <w:sz w:val="20"/>
          <w:szCs w:val="20"/>
        </w:rPr>
        <w:t>choosing</w:t>
      </w:r>
      <w:r w:rsidRPr="002C4EBF">
        <w:rPr>
          <w:rFonts w:ascii="Arial" w:hAnsi="Arial" w:cs="Arial"/>
          <w:sz w:val="20"/>
          <w:szCs w:val="20"/>
        </w:rPr>
        <w:t xml:space="preserve"> a primary sport, both coaches</w:t>
      </w:r>
      <w:r w:rsidR="00CC1290" w:rsidRPr="002C4EBF">
        <w:rPr>
          <w:rFonts w:ascii="Arial" w:hAnsi="Arial" w:cs="Arial"/>
          <w:sz w:val="20"/>
          <w:szCs w:val="20"/>
        </w:rPr>
        <w:t xml:space="preserve"> from</w:t>
      </w:r>
      <w:r w:rsidRPr="002C4EBF">
        <w:rPr>
          <w:rFonts w:ascii="Arial" w:hAnsi="Arial" w:cs="Arial"/>
          <w:sz w:val="20"/>
          <w:szCs w:val="20"/>
        </w:rPr>
        <w:t xml:space="preserve"> each respect</w:t>
      </w:r>
      <w:r w:rsidR="00C35AC5" w:rsidRPr="002C4EBF">
        <w:rPr>
          <w:rFonts w:ascii="Arial" w:hAnsi="Arial" w:cs="Arial"/>
          <w:sz w:val="20"/>
          <w:szCs w:val="20"/>
        </w:rPr>
        <w:t>ive</w:t>
      </w:r>
      <w:r w:rsidRPr="002C4EBF">
        <w:rPr>
          <w:rFonts w:ascii="Arial" w:hAnsi="Arial" w:cs="Arial"/>
          <w:sz w:val="20"/>
          <w:szCs w:val="20"/>
        </w:rPr>
        <w:t xml:space="preserve"> sport</w:t>
      </w:r>
      <w:r w:rsidR="00CC1290" w:rsidRPr="002C4EBF">
        <w:rPr>
          <w:rFonts w:ascii="Arial" w:hAnsi="Arial" w:cs="Arial"/>
          <w:sz w:val="20"/>
          <w:szCs w:val="20"/>
        </w:rPr>
        <w:t xml:space="preserve"> must agree</w:t>
      </w:r>
      <w:r w:rsidRPr="002C4EBF">
        <w:rPr>
          <w:rFonts w:ascii="Arial" w:hAnsi="Arial" w:cs="Arial"/>
          <w:sz w:val="20"/>
          <w:szCs w:val="20"/>
        </w:rPr>
        <w:t xml:space="preserve">, a parent signature </w:t>
      </w:r>
      <w:r w:rsidR="00CC1290" w:rsidRPr="002C4EBF">
        <w:rPr>
          <w:rFonts w:ascii="Arial" w:hAnsi="Arial" w:cs="Arial"/>
          <w:sz w:val="20"/>
          <w:szCs w:val="20"/>
        </w:rPr>
        <w:t xml:space="preserve">is required </w:t>
      </w:r>
      <w:r w:rsidRPr="002C4EBF">
        <w:rPr>
          <w:rFonts w:ascii="Arial" w:hAnsi="Arial" w:cs="Arial"/>
          <w:sz w:val="20"/>
          <w:szCs w:val="20"/>
        </w:rPr>
        <w:t>and approval by the Athletic Director of Discipline and Policy.  In the event that one of the two coaches does not agree to the dual sport placement the contract will be denied.  The Athletic Director may deny the dual sport contract do to academic or behavioral concerns as well.</w:t>
      </w:r>
    </w:p>
    <w:p w:rsidR="003D59E8" w:rsidRDefault="003D59E8" w:rsidP="003D59E8">
      <w:pPr>
        <w:rPr>
          <w:rFonts w:ascii="Arial" w:hAnsi="Arial" w:cs="Arial"/>
          <w:sz w:val="20"/>
          <w:szCs w:val="20"/>
        </w:rPr>
      </w:pPr>
    </w:p>
    <w:p w:rsidR="003D59E8" w:rsidRDefault="003D59E8" w:rsidP="003D59E8">
      <w:pPr>
        <w:rPr>
          <w:rFonts w:ascii="Arial" w:hAnsi="Arial" w:cs="Arial"/>
          <w:sz w:val="20"/>
          <w:szCs w:val="20"/>
        </w:rPr>
      </w:pPr>
      <w:r>
        <w:rPr>
          <w:rFonts w:ascii="Arial" w:hAnsi="Arial" w:cs="Arial"/>
          <w:sz w:val="20"/>
          <w:szCs w:val="20"/>
        </w:rPr>
        <w:t>When a conflict occurs between the two sports, the student should select the primary sport over the secondary, unless receiving permission from the primary coach.  The only time a student may select the secondary sport first, is if the primary is in conflict with the secondary’s MHSAA tournament.</w:t>
      </w:r>
    </w:p>
    <w:p w:rsidR="003D59E8" w:rsidRDefault="003D59E8" w:rsidP="003D59E8">
      <w:pPr>
        <w:rPr>
          <w:rFonts w:ascii="Arial" w:hAnsi="Arial" w:cs="Arial"/>
          <w:sz w:val="20"/>
          <w:szCs w:val="20"/>
        </w:rPr>
      </w:pPr>
    </w:p>
    <w:p w:rsidR="003D59E8" w:rsidRDefault="003D59E8" w:rsidP="003D59E8">
      <w:pPr>
        <w:rPr>
          <w:rFonts w:ascii="Arial" w:hAnsi="Arial" w:cs="Arial"/>
          <w:b/>
          <w:sz w:val="20"/>
          <w:szCs w:val="20"/>
          <w:u w:val="single"/>
        </w:rPr>
      </w:pPr>
      <w:r>
        <w:rPr>
          <w:rFonts w:ascii="Arial" w:hAnsi="Arial" w:cs="Arial"/>
          <w:b/>
          <w:sz w:val="20"/>
          <w:szCs w:val="20"/>
          <w:u w:val="single"/>
        </w:rPr>
        <w:t>Injuries</w:t>
      </w:r>
    </w:p>
    <w:p w:rsidR="003D59E8" w:rsidRDefault="003D59E8" w:rsidP="003D59E8">
      <w:pPr>
        <w:rPr>
          <w:rFonts w:ascii="Arial" w:hAnsi="Arial" w:cs="Arial"/>
          <w:sz w:val="20"/>
          <w:szCs w:val="20"/>
        </w:rPr>
      </w:pPr>
      <w:r>
        <w:rPr>
          <w:rFonts w:ascii="Arial" w:hAnsi="Arial" w:cs="Arial"/>
          <w:sz w:val="20"/>
          <w:szCs w:val="20"/>
        </w:rPr>
        <w:t>In the case of an injured athlete the head coach or his/her representative shall take whatever steps are deemed necessary to protect and care for an injured student-athlete.  Parent(s) or guardian(s) are responsible for notifying the coach if they will be unavailable at the address and phone number designated on the health form.  If the student-athlete is under a physician’s care, especially pertaining to a sports-related injury, the physician must release the athlete in writing and the coach must receive a copy of the release prior to continued participation in athletics.</w:t>
      </w:r>
    </w:p>
    <w:p w:rsidR="003D59E8" w:rsidRDefault="003D59E8" w:rsidP="003D59E8">
      <w:pPr>
        <w:rPr>
          <w:rFonts w:ascii="Arial" w:hAnsi="Arial" w:cs="Arial"/>
          <w:sz w:val="20"/>
          <w:szCs w:val="20"/>
        </w:rPr>
      </w:pPr>
    </w:p>
    <w:p w:rsidR="003D59E8" w:rsidRDefault="003D59E8" w:rsidP="003D59E8">
      <w:pPr>
        <w:rPr>
          <w:rFonts w:ascii="Arial" w:hAnsi="Arial" w:cs="Arial"/>
          <w:b/>
          <w:i/>
          <w:sz w:val="20"/>
          <w:szCs w:val="20"/>
        </w:rPr>
      </w:pPr>
      <w:r>
        <w:rPr>
          <w:rFonts w:ascii="Arial" w:hAnsi="Arial" w:cs="Arial"/>
          <w:b/>
          <w:i/>
          <w:sz w:val="20"/>
          <w:szCs w:val="20"/>
        </w:rPr>
        <w:t>Parents are reminded that they are responsible for all expenses incurred for ambulance, doctor, hospital, etc.</w:t>
      </w:r>
    </w:p>
    <w:p w:rsidR="003D59E8" w:rsidRDefault="003D59E8" w:rsidP="003D59E8">
      <w:pPr>
        <w:rPr>
          <w:rFonts w:ascii="Arial" w:hAnsi="Arial" w:cs="Arial"/>
          <w:b/>
          <w:i/>
          <w:sz w:val="20"/>
          <w:szCs w:val="20"/>
        </w:rPr>
      </w:pPr>
    </w:p>
    <w:p w:rsidR="003D59E8" w:rsidRPr="00F55E24" w:rsidRDefault="003D59E8" w:rsidP="00F55E24">
      <w:pPr>
        <w:pStyle w:val="Default"/>
        <w:rPr>
          <w:sz w:val="20"/>
          <w:szCs w:val="20"/>
        </w:rPr>
      </w:pPr>
      <w:r w:rsidRPr="0021288B">
        <w:rPr>
          <w:b/>
          <w:sz w:val="20"/>
          <w:szCs w:val="20"/>
          <w:u w:val="single"/>
        </w:rPr>
        <w:lastRenderedPageBreak/>
        <w:t>Concussions</w:t>
      </w:r>
      <w:r w:rsidRPr="00F55E24">
        <w:rPr>
          <w:sz w:val="20"/>
          <w:szCs w:val="20"/>
        </w:rPr>
        <w:t>:</w:t>
      </w:r>
      <w:r w:rsidR="00CC1290" w:rsidRPr="00F55E24">
        <w:rPr>
          <w:sz w:val="20"/>
          <w:szCs w:val="20"/>
        </w:rPr>
        <w:t xml:space="preserve"> Any athlete who exhibits signs, symptoms, or beh</w:t>
      </w:r>
      <w:r w:rsidR="00F55E24" w:rsidRPr="00F55E24">
        <w:rPr>
          <w:sz w:val="20"/>
          <w:szCs w:val="20"/>
        </w:rPr>
        <w:t>aviors consistent with a concus</w:t>
      </w:r>
      <w:r w:rsidR="00CC1290" w:rsidRPr="00F55E24">
        <w:rPr>
          <w:sz w:val="20"/>
          <w:szCs w:val="20"/>
        </w:rPr>
        <w:t>sion (such as loss of consciousness, headache, dizzin</w:t>
      </w:r>
      <w:r w:rsidR="00F55E24" w:rsidRPr="00F55E24">
        <w:rPr>
          <w:sz w:val="20"/>
          <w:szCs w:val="20"/>
        </w:rPr>
        <w:t>ess, confusion, or balance prob</w:t>
      </w:r>
      <w:r w:rsidR="00CC1290" w:rsidRPr="00F55E24">
        <w:rPr>
          <w:sz w:val="20"/>
          <w:szCs w:val="20"/>
        </w:rPr>
        <w:t>lems) shall be immediately removed from the contest and shall not return to play until cleared by an appropriate health care professional.</w:t>
      </w:r>
      <w:r w:rsidR="0021288B">
        <w:rPr>
          <w:sz w:val="20"/>
          <w:szCs w:val="20"/>
        </w:rPr>
        <w:t xml:space="preserve">  </w:t>
      </w:r>
      <w:r w:rsidR="0021288B" w:rsidRPr="000258A7">
        <w:rPr>
          <w:b/>
          <w:sz w:val="20"/>
          <w:szCs w:val="20"/>
        </w:rPr>
        <w:t>Student-athletes must be released with written authorization from a physician (MD/DO) using the MHSAA Return to Competition form (</w:t>
      </w:r>
      <w:r w:rsidR="0021288B" w:rsidRPr="000258A7">
        <w:rPr>
          <w:i/>
          <w:sz w:val="20"/>
          <w:szCs w:val="20"/>
        </w:rPr>
        <w:t>see attached</w:t>
      </w:r>
      <w:r w:rsidR="00A1410A" w:rsidRPr="000258A7">
        <w:rPr>
          <w:i/>
          <w:sz w:val="20"/>
          <w:szCs w:val="20"/>
        </w:rPr>
        <w:t xml:space="preserve"> Concussion information, consent &amp; Return to Play</w:t>
      </w:r>
      <w:r w:rsidR="0021288B" w:rsidRPr="000258A7">
        <w:rPr>
          <w:i/>
          <w:sz w:val="20"/>
          <w:szCs w:val="20"/>
        </w:rPr>
        <w:t xml:space="preserve"> form at end of handbook</w:t>
      </w:r>
      <w:r w:rsidR="0021288B" w:rsidRPr="000258A7">
        <w:rPr>
          <w:b/>
          <w:sz w:val="20"/>
          <w:szCs w:val="20"/>
        </w:rPr>
        <w:t>).</w:t>
      </w:r>
    </w:p>
    <w:p w:rsidR="003D59E8" w:rsidRPr="00F55E24" w:rsidRDefault="003D59E8" w:rsidP="003D59E8">
      <w:pPr>
        <w:rPr>
          <w:rFonts w:ascii="Garamond" w:hAnsi="Garamond" w:cs="Arial"/>
          <w:sz w:val="20"/>
          <w:szCs w:val="20"/>
        </w:rPr>
      </w:pPr>
    </w:p>
    <w:p w:rsidR="003D59E8" w:rsidRDefault="003D59E8" w:rsidP="003D59E8">
      <w:pPr>
        <w:rPr>
          <w:rFonts w:ascii="Arial" w:hAnsi="Arial" w:cs="Arial"/>
          <w:sz w:val="20"/>
          <w:szCs w:val="20"/>
        </w:rPr>
      </w:pPr>
      <w:r>
        <w:rPr>
          <w:rFonts w:ascii="Arial" w:hAnsi="Arial" w:cs="Arial"/>
          <w:sz w:val="20"/>
          <w:szCs w:val="20"/>
        </w:rPr>
        <w:t>Informed Consent:  By its nature, participation in interscholastic athletics includes risk of injury which may range in severity.  Although serious injuries are not common in supervised school athletic programs, it is impossible to eliminate risk.  Participants have the responsibility to help reduce the chance of injury.  Players must obey all safety rules, report all physical problems to their coaches, follow a proper conditioning program, and inspect their own equipment daily.</w:t>
      </w:r>
    </w:p>
    <w:p w:rsidR="003D59E8" w:rsidRDefault="003D59E8" w:rsidP="003D59E8">
      <w:pPr>
        <w:rPr>
          <w:rFonts w:ascii="Arial" w:hAnsi="Arial" w:cs="Arial"/>
          <w:sz w:val="20"/>
          <w:szCs w:val="20"/>
        </w:rPr>
      </w:pPr>
    </w:p>
    <w:p w:rsidR="003D59E8" w:rsidRDefault="003D59E8" w:rsidP="003D59E8">
      <w:pPr>
        <w:rPr>
          <w:rFonts w:ascii="Arial" w:hAnsi="Arial" w:cs="Arial"/>
          <w:b/>
          <w:sz w:val="20"/>
          <w:szCs w:val="20"/>
          <w:u w:val="single"/>
        </w:rPr>
      </w:pPr>
      <w:r>
        <w:rPr>
          <w:rFonts w:ascii="Arial" w:hAnsi="Arial" w:cs="Arial"/>
          <w:b/>
          <w:sz w:val="20"/>
          <w:szCs w:val="20"/>
          <w:u w:val="single"/>
        </w:rPr>
        <w:t>Grooming/Uniforms/Equipment</w:t>
      </w:r>
    </w:p>
    <w:p w:rsidR="003D59E8" w:rsidRDefault="003D59E8" w:rsidP="003D59E8">
      <w:pPr>
        <w:rPr>
          <w:rFonts w:ascii="Arial" w:hAnsi="Arial" w:cs="Arial"/>
          <w:sz w:val="20"/>
          <w:szCs w:val="20"/>
        </w:rPr>
      </w:pPr>
      <w:r>
        <w:rPr>
          <w:rFonts w:ascii="Arial" w:hAnsi="Arial" w:cs="Arial"/>
          <w:sz w:val="20"/>
          <w:szCs w:val="20"/>
        </w:rPr>
        <w:t xml:space="preserve">A member of an athletic team is expected to be well groomed.  Appearance, expression, and actions always influence people’s opinions of athletes, the team, and the school.  Once you have volunteered to be a member of a squad, you have made a choice to uphold certain standards expected of student-athletes in this community.  </w:t>
      </w:r>
    </w:p>
    <w:p w:rsidR="003D59E8" w:rsidRDefault="003D59E8" w:rsidP="003D59E8">
      <w:pPr>
        <w:rPr>
          <w:rFonts w:ascii="Arial" w:hAnsi="Arial" w:cs="Arial"/>
          <w:sz w:val="20"/>
          <w:szCs w:val="20"/>
        </w:rPr>
      </w:pPr>
    </w:p>
    <w:p w:rsidR="003D59E8" w:rsidRDefault="003D59E8" w:rsidP="003D59E8">
      <w:pPr>
        <w:rPr>
          <w:rFonts w:ascii="Arial" w:hAnsi="Arial" w:cs="Arial"/>
          <w:sz w:val="20"/>
          <w:szCs w:val="20"/>
        </w:rPr>
      </w:pPr>
      <w:r>
        <w:rPr>
          <w:rFonts w:ascii="Arial" w:hAnsi="Arial" w:cs="Arial"/>
          <w:sz w:val="20"/>
          <w:szCs w:val="20"/>
        </w:rPr>
        <w:t>A student-athlete shall dress presentably at all times (on trips, at assemblies, day of contests,</w:t>
      </w:r>
      <w:r w:rsidR="00751A6F">
        <w:rPr>
          <w:rFonts w:ascii="Arial" w:hAnsi="Arial" w:cs="Arial"/>
          <w:sz w:val="20"/>
          <w:szCs w:val="20"/>
        </w:rPr>
        <w:t xml:space="preserve"> </w:t>
      </w:r>
      <w:r w:rsidR="00751A6F" w:rsidRPr="00177279">
        <w:rPr>
          <w:rFonts w:ascii="Arial" w:hAnsi="Arial" w:cs="Arial"/>
          <w:sz w:val="20"/>
          <w:szCs w:val="20"/>
        </w:rPr>
        <w:t>practices,</w:t>
      </w:r>
      <w:r w:rsidRPr="00177279">
        <w:rPr>
          <w:rFonts w:ascii="Arial" w:hAnsi="Arial" w:cs="Arial"/>
          <w:sz w:val="20"/>
          <w:szCs w:val="20"/>
        </w:rPr>
        <w:t xml:space="preserve"> etc.).  The coach shall set the standard for dress as it pertains to his or her sport. </w:t>
      </w:r>
      <w:r w:rsidR="00751A6F" w:rsidRPr="00177279">
        <w:rPr>
          <w:rFonts w:ascii="Arial" w:hAnsi="Arial" w:cs="Arial"/>
          <w:sz w:val="20"/>
          <w:szCs w:val="20"/>
        </w:rPr>
        <w:t xml:space="preserve"> Athletes should practice in attire similar to what they wear in competition.  Practicing</w:t>
      </w:r>
      <w:r w:rsidR="000812B8" w:rsidRPr="00177279">
        <w:rPr>
          <w:rFonts w:ascii="Arial" w:hAnsi="Arial" w:cs="Arial"/>
          <w:sz w:val="20"/>
          <w:szCs w:val="20"/>
        </w:rPr>
        <w:t>/training</w:t>
      </w:r>
      <w:r w:rsidR="00751A6F" w:rsidRPr="00177279">
        <w:rPr>
          <w:rFonts w:ascii="Arial" w:hAnsi="Arial" w:cs="Arial"/>
          <w:sz w:val="20"/>
          <w:szCs w:val="20"/>
        </w:rPr>
        <w:t xml:space="preserve"> without a shirt shall not be permitted.</w:t>
      </w:r>
      <w:r w:rsidR="00751A6F">
        <w:rPr>
          <w:rFonts w:ascii="Arial" w:hAnsi="Arial" w:cs="Arial"/>
          <w:sz w:val="20"/>
          <w:szCs w:val="20"/>
        </w:rPr>
        <w:t xml:space="preserve">  </w:t>
      </w:r>
      <w:r>
        <w:rPr>
          <w:rFonts w:ascii="Arial" w:hAnsi="Arial" w:cs="Arial"/>
          <w:sz w:val="20"/>
          <w:szCs w:val="20"/>
        </w:rPr>
        <w:t xml:space="preserve"> The coach shall also set the standards for hair and facial hair as it pertains to his or her sport.</w:t>
      </w:r>
    </w:p>
    <w:p w:rsidR="003D59E8" w:rsidRDefault="003D59E8" w:rsidP="003D59E8">
      <w:pPr>
        <w:rPr>
          <w:rFonts w:ascii="Arial" w:hAnsi="Arial" w:cs="Arial"/>
          <w:sz w:val="20"/>
          <w:szCs w:val="20"/>
        </w:rPr>
      </w:pPr>
    </w:p>
    <w:p w:rsidR="003D59E8" w:rsidRDefault="003D59E8" w:rsidP="003D59E8">
      <w:pPr>
        <w:rPr>
          <w:rFonts w:ascii="Arial" w:hAnsi="Arial" w:cs="Arial"/>
          <w:sz w:val="20"/>
          <w:szCs w:val="20"/>
        </w:rPr>
      </w:pPr>
      <w:r>
        <w:rPr>
          <w:rFonts w:ascii="Arial" w:hAnsi="Arial" w:cs="Arial"/>
          <w:sz w:val="20"/>
          <w:szCs w:val="20"/>
        </w:rPr>
        <w:t xml:space="preserve">Only uniforms issued by the Athletic Department will be permitted to be worn for contests.  In the event a program wishes to purchase their own uniforms, they must first be approved by the athletic department.  Clothing must be worn in a neat and mannerly fashion.  Student-athletes are not to wear uniforms, whether practice or game, except in competition as sponsored by the school.  A coach may require an entire team to wear part or all of a uniform for a special event or day.  </w:t>
      </w:r>
    </w:p>
    <w:p w:rsidR="003D59E8" w:rsidRDefault="003D59E8" w:rsidP="003D59E8">
      <w:pPr>
        <w:rPr>
          <w:rFonts w:ascii="Arial" w:hAnsi="Arial" w:cs="Arial"/>
          <w:sz w:val="20"/>
          <w:szCs w:val="20"/>
        </w:rPr>
      </w:pPr>
    </w:p>
    <w:p w:rsidR="003D59E8" w:rsidRDefault="003D59E8" w:rsidP="003D59E8">
      <w:pPr>
        <w:rPr>
          <w:rFonts w:ascii="Arial" w:hAnsi="Arial" w:cs="Arial"/>
          <w:sz w:val="20"/>
          <w:szCs w:val="20"/>
        </w:rPr>
      </w:pPr>
      <w:r>
        <w:rPr>
          <w:rFonts w:ascii="Arial" w:hAnsi="Arial" w:cs="Arial"/>
          <w:sz w:val="20"/>
          <w:szCs w:val="20"/>
        </w:rPr>
        <w:t xml:space="preserve">Each athlete is responsible for uniforms and equipment issued to him or her.  They must return all equipment at the close of a sport season, before changing teams, or quitting.  In the event that there is damage or a lost item, arrangements for a financial settlement can be arranged with the </w:t>
      </w:r>
      <w:r w:rsidR="00A6647E">
        <w:rPr>
          <w:rFonts w:ascii="Arial" w:hAnsi="Arial" w:cs="Arial"/>
          <w:sz w:val="20"/>
          <w:szCs w:val="20"/>
        </w:rPr>
        <w:t>Athletic Director or building principal</w:t>
      </w:r>
      <w:r>
        <w:rPr>
          <w:rFonts w:ascii="Arial" w:hAnsi="Arial" w:cs="Arial"/>
          <w:sz w:val="20"/>
          <w:szCs w:val="20"/>
        </w:rPr>
        <w:t>.  Fair wear and tear is expected.  Awards will be withheld until above responsibility has been fulfilled.</w:t>
      </w:r>
    </w:p>
    <w:p w:rsidR="00973000" w:rsidRDefault="00973000" w:rsidP="003D59E8">
      <w:pPr>
        <w:rPr>
          <w:rFonts w:ascii="Arial" w:hAnsi="Arial" w:cs="Arial"/>
          <w:b/>
          <w:sz w:val="20"/>
          <w:szCs w:val="20"/>
          <w:u w:val="single"/>
        </w:rPr>
      </w:pPr>
    </w:p>
    <w:p w:rsidR="00973000" w:rsidRDefault="00973000" w:rsidP="003D59E8">
      <w:pPr>
        <w:rPr>
          <w:rFonts w:ascii="Arial" w:hAnsi="Arial" w:cs="Arial"/>
          <w:b/>
          <w:sz w:val="20"/>
          <w:szCs w:val="20"/>
          <w:u w:val="single"/>
        </w:rPr>
      </w:pPr>
    </w:p>
    <w:p w:rsidR="003D59E8" w:rsidRDefault="003D59E8" w:rsidP="003D59E8">
      <w:pPr>
        <w:rPr>
          <w:rFonts w:ascii="Arial" w:hAnsi="Arial" w:cs="Arial"/>
          <w:b/>
          <w:sz w:val="20"/>
          <w:szCs w:val="20"/>
          <w:u w:val="single"/>
        </w:rPr>
      </w:pPr>
      <w:r>
        <w:rPr>
          <w:rFonts w:ascii="Arial" w:hAnsi="Arial" w:cs="Arial"/>
          <w:b/>
          <w:sz w:val="20"/>
          <w:szCs w:val="20"/>
          <w:u w:val="single"/>
        </w:rPr>
        <w:t>National Collegiate Athletic Association (NCAA)</w:t>
      </w:r>
    </w:p>
    <w:p w:rsidR="003D59E8" w:rsidRDefault="003D59E8" w:rsidP="003D59E8">
      <w:pPr>
        <w:rPr>
          <w:rFonts w:ascii="Arial" w:hAnsi="Arial" w:cs="Arial"/>
          <w:sz w:val="20"/>
          <w:szCs w:val="20"/>
        </w:rPr>
      </w:pPr>
      <w:r>
        <w:rPr>
          <w:rFonts w:ascii="Arial" w:hAnsi="Arial" w:cs="Arial"/>
          <w:sz w:val="20"/>
          <w:szCs w:val="20"/>
        </w:rPr>
        <w:t xml:space="preserve">Some Durand student-athletes will possess the talents, skills, and attitude necessary to compete at the college level.  Any student-athlete wishing to participate at a Division I or II school must meet eligibility requirements as established by the NCAA.  </w:t>
      </w:r>
    </w:p>
    <w:p w:rsidR="003D59E8" w:rsidRDefault="003D59E8" w:rsidP="003D59E8">
      <w:pPr>
        <w:rPr>
          <w:rFonts w:ascii="Arial" w:hAnsi="Arial" w:cs="Arial"/>
          <w:sz w:val="20"/>
          <w:szCs w:val="20"/>
        </w:rPr>
      </w:pPr>
    </w:p>
    <w:p w:rsidR="003D59E8" w:rsidRDefault="003D59E8" w:rsidP="003D59E8">
      <w:pPr>
        <w:rPr>
          <w:rFonts w:ascii="Arial" w:hAnsi="Arial" w:cs="Arial"/>
          <w:sz w:val="20"/>
          <w:szCs w:val="20"/>
        </w:rPr>
      </w:pPr>
      <w:r w:rsidRPr="00177279">
        <w:rPr>
          <w:rFonts w:ascii="Arial" w:hAnsi="Arial" w:cs="Arial"/>
          <w:sz w:val="20"/>
          <w:szCs w:val="20"/>
        </w:rPr>
        <w:t>Student-athletes m</w:t>
      </w:r>
      <w:r w:rsidR="000258A7" w:rsidRPr="00177279">
        <w:rPr>
          <w:rFonts w:ascii="Arial" w:hAnsi="Arial" w:cs="Arial"/>
          <w:sz w:val="20"/>
          <w:szCs w:val="20"/>
        </w:rPr>
        <w:t>ay</w:t>
      </w:r>
      <w:r w:rsidRPr="00177279">
        <w:rPr>
          <w:rFonts w:ascii="Arial" w:hAnsi="Arial" w:cs="Arial"/>
          <w:sz w:val="20"/>
          <w:szCs w:val="20"/>
        </w:rPr>
        <w:t xml:space="preserve"> pick up NCAA Initial Eligibility Clearinghouse information from the high school athletic office </w:t>
      </w:r>
      <w:r w:rsidR="000258A7" w:rsidRPr="00177279">
        <w:rPr>
          <w:rFonts w:ascii="Arial" w:hAnsi="Arial" w:cs="Arial"/>
          <w:sz w:val="20"/>
          <w:szCs w:val="20"/>
        </w:rPr>
        <w:t xml:space="preserve">or check with their counselor, </w:t>
      </w:r>
      <w:r w:rsidRPr="00177279">
        <w:rPr>
          <w:rFonts w:ascii="Arial" w:hAnsi="Arial" w:cs="Arial"/>
          <w:sz w:val="20"/>
          <w:szCs w:val="20"/>
        </w:rPr>
        <w:t xml:space="preserve">if they plan to participate in athletics at the college level.  </w:t>
      </w:r>
      <w:r w:rsidR="000258A7" w:rsidRPr="00177279">
        <w:rPr>
          <w:rFonts w:ascii="Arial" w:hAnsi="Arial" w:cs="Arial"/>
          <w:sz w:val="20"/>
          <w:szCs w:val="20"/>
        </w:rPr>
        <w:t xml:space="preserve">Student athletes may also visit the NCAA Eligibility Center Website </w:t>
      </w:r>
      <w:hyperlink r:id="rId10" w:history="1">
        <w:r w:rsidR="000258A7" w:rsidRPr="00177279">
          <w:rPr>
            <w:rStyle w:val="Hyperlink"/>
            <w:rFonts w:ascii="Arial" w:hAnsi="Arial" w:cs="Arial"/>
            <w:sz w:val="20"/>
            <w:szCs w:val="20"/>
          </w:rPr>
          <w:t>http://www.ncaaeligibilitycenter.org</w:t>
        </w:r>
      </w:hyperlink>
      <w:r w:rsidR="000258A7">
        <w:rPr>
          <w:rFonts w:ascii="Arial" w:hAnsi="Arial" w:cs="Arial"/>
          <w:sz w:val="20"/>
          <w:szCs w:val="20"/>
        </w:rPr>
        <w:t xml:space="preserve"> </w:t>
      </w:r>
    </w:p>
    <w:p w:rsidR="00F55E24" w:rsidRDefault="00F55E24" w:rsidP="003D59E8">
      <w:pPr>
        <w:rPr>
          <w:rFonts w:ascii="Arial" w:hAnsi="Arial" w:cs="Arial"/>
          <w:sz w:val="20"/>
          <w:szCs w:val="20"/>
        </w:rPr>
      </w:pPr>
    </w:p>
    <w:p w:rsidR="00F55E24" w:rsidRDefault="00F55E24" w:rsidP="003D59E8">
      <w:pPr>
        <w:rPr>
          <w:rFonts w:ascii="Arial" w:hAnsi="Arial" w:cs="Arial"/>
          <w:sz w:val="20"/>
          <w:szCs w:val="20"/>
        </w:rPr>
      </w:pPr>
      <w:r>
        <w:rPr>
          <w:rFonts w:ascii="Arial" w:hAnsi="Arial" w:cs="Arial"/>
          <w:sz w:val="20"/>
          <w:szCs w:val="20"/>
        </w:rPr>
        <w:t>In the event that a student-athlete is receiving a scholarship and signing with a college or university, the athletic department asks that parents contact the office to setup a signing event in the school’s library.</w:t>
      </w:r>
    </w:p>
    <w:p w:rsidR="003D59E8" w:rsidRDefault="003D59E8" w:rsidP="003D59E8">
      <w:pPr>
        <w:rPr>
          <w:rFonts w:ascii="Arial" w:hAnsi="Arial" w:cs="Arial"/>
          <w:sz w:val="20"/>
          <w:szCs w:val="20"/>
        </w:rPr>
      </w:pPr>
    </w:p>
    <w:p w:rsidR="003D59E8" w:rsidRDefault="003D59E8" w:rsidP="003D59E8">
      <w:pPr>
        <w:rPr>
          <w:rFonts w:ascii="Arial" w:hAnsi="Arial" w:cs="Arial"/>
          <w:b/>
          <w:sz w:val="20"/>
          <w:szCs w:val="20"/>
          <w:u w:val="single"/>
        </w:rPr>
      </w:pPr>
      <w:r>
        <w:rPr>
          <w:rFonts w:ascii="Arial" w:hAnsi="Arial" w:cs="Arial"/>
          <w:b/>
          <w:sz w:val="20"/>
          <w:szCs w:val="20"/>
          <w:u w:val="single"/>
        </w:rPr>
        <w:t>Physical Education Participation</w:t>
      </w:r>
    </w:p>
    <w:p w:rsidR="003D59E8" w:rsidRPr="002C4EBF" w:rsidRDefault="003D59E8" w:rsidP="003D59E8">
      <w:pPr>
        <w:rPr>
          <w:rFonts w:ascii="Arial" w:hAnsi="Arial" w:cs="Arial"/>
          <w:sz w:val="20"/>
          <w:szCs w:val="20"/>
        </w:rPr>
      </w:pPr>
      <w:r w:rsidRPr="002C4EBF">
        <w:rPr>
          <w:rFonts w:ascii="Arial" w:hAnsi="Arial" w:cs="Arial"/>
          <w:sz w:val="20"/>
          <w:szCs w:val="20"/>
        </w:rPr>
        <w:t xml:space="preserve">All student-athletes must participate in all physical education activities during PE class.  Student-athletes are expected to perform all activities performed by other students, regardless of evening practices or game commitments. </w:t>
      </w:r>
    </w:p>
    <w:p w:rsidR="003D59E8" w:rsidRPr="002C4EBF" w:rsidRDefault="003D59E8" w:rsidP="003D59E8">
      <w:pPr>
        <w:rPr>
          <w:rFonts w:ascii="Arial" w:hAnsi="Arial" w:cs="Arial"/>
          <w:sz w:val="20"/>
          <w:szCs w:val="20"/>
        </w:rPr>
      </w:pPr>
    </w:p>
    <w:p w:rsidR="003D59E8" w:rsidRDefault="003D59E8" w:rsidP="003D59E8">
      <w:pPr>
        <w:rPr>
          <w:rFonts w:ascii="Arial" w:hAnsi="Arial" w:cs="Arial"/>
          <w:sz w:val="20"/>
          <w:szCs w:val="20"/>
        </w:rPr>
      </w:pPr>
      <w:r w:rsidRPr="002C4EBF">
        <w:rPr>
          <w:rFonts w:ascii="Arial" w:hAnsi="Arial" w:cs="Arial"/>
          <w:sz w:val="20"/>
          <w:szCs w:val="20"/>
        </w:rPr>
        <w:t xml:space="preserve">If a student-athlete chooses not to fully participate or dress for a PE class, they are ineligible to participate in a game or practice later that day.  If a student-athlete fails to comply with this policy, a one-contest athletic suspension will be enforced upon discovery of the non-compliance.  This also applies to student-athletes who are injured and cannot participate in PE.  If a unique situation arises, the affected student-athlete should setup a meeting with the instructor and </w:t>
      </w:r>
      <w:r w:rsidR="00A6647E">
        <w:rPr>
          <w:rFonts w:ascii="Arial" w:hAnsi="Arial" w:cs="Arial"/>
          <w:sz w:val="20"/>
          <w:szCs w:val="20"/>
        </w:rPr>
        <w:t xml:space="preserve">the </w:t>
      </w:r>
      <w:r w:rsidRPr="002C4EBF">
        <w:rPr>
          <w:rFonts w:ascii="Arial" w:hAnsi="Arial" w:cs="Arial"/>
          <w:sz w:val="20"/>
          <w:szCs w:val="20"/>
        </w:rPr>
        <w:t>Athletic D</w:t>
      </w:r>
      <w:r w:rsidR="00777013">
        <w:rPr>
          <w:rFonts w:ascii="Arial" w:hAnsi="Arial" w:cs="Arial"/>
          <w:sz w:val="20"/>
          <w:szCs w:val="20"/>
        </w:rPr>
        <w:t>irector</w:t>
      </w:r>
      <w:r w:rsidRPr="002C4EBF">
        <w:rPr>
          <w:rFonts w:ascii="Arial" w:hAnsi="Arial" w:cs="Arial"/>
          <w:sz w:val="20"/>
          <w:szCs w:val="20"/>
        </w:rPr>
        <w:t>.</w:t>
      </w:r>
    </w:p>
    <w:p w:rsidR="003D59E8" w:rsidRDefault="003D59E8" w:rsidP="003D59E8">
      <w:pPr>
        <w:rPr>
          <w:rFonts w:ascii="Arial" w:hAnsi="Arial" w:cs="Arial"/>
          <w:sz w:val="20"/>
          <w:szCs w:val="20"/>
        </w:rPr>
      </w:pPr>
    </w:p>
    <w:p w:rsidR="003D59E8" w:rsidRDefault="003D59E8" w:rsidP="003D59E8">
      <w:pPr>
        <w:rPr>
          <w:rFonts w:ascii="Arial" w:hAnsi="Arial" w:cs="Arial"/>
          <w:b/>
          <w:sz w:val="20"/>
          <w:szCs w:val="20"/>
          <w:u w:val="single"/>
        </w:rPr>
      </w:pPr>
      <w:r>
        <w:rPr>
          <w:rFonts w:ascii="Arial" w:hAnsi="Arial" w:cs="Arial"/>
          <w:b/>
          <w:sz w:val="20"/>
          <w:szCs w:val="20"/>
          <w:u w:val="single"/>
        </w:rPr>
        <w:t>Accessing Facilities</w:t>
      </w:r>
    </w:p>
    <w:p w:rsidR="003D59E8" w:rsidRDefault="003D59E8" w:rsidP="003D59E8">
      <w:pPr>
        <w:rPr>
          <w:rFonts w:ascii="Arial" w:hAnsi="Arial" w:cs="Arial"/>
          <w:sz w:val="20"/>
          <w:szCs w:val="20"/>
        </w:rPr>
      </w:pPr>
      <w:r>
        <w:rPr>
          <w:rFonts w:ascii="Arial" w:hAnsi="Arial" w:cs="Arial"/>
          <w:sz w:val="20"/>
          <w:szCs w:val="20"/>
        </w:rPr>
        <w:t xml:space="preserve">Student-Athletes are encouraged to train throughout the year, however, </w:t>
      </w:r>
      <w:r w:rsidRPr="000258A7">
        <w:rPr>
          <w:rFonts w:ascii="Arial" w:hAnsi="Arial" w:cs="Arial"/>
          <w:b/>
          <w:sz w:val="20"/>
          <w:szCs w:val="20"/>
        </w:rPr>
        <w:t xml:space="preserve">certain locations and equipment may not be accessed by the student-athlete </w:t>
      </w:r>
      <w:r w:rsidRPr="000258A7">
        <w:rPr>
          <w:rFonts w:ascii="Arial" w:hAnsi="Arial" w:cs="Arial"/>
          <w:b/>
          <w:sz w:val="20"/>
          <w:szCs w:val="20"/>
          <w:u w:val="single"/>
        </w:rPr>
        <w:t>unless a properly trained adult is present</w:t>
      </w:r>
      <w:r w:rsidRPr="000258A7">
        <w:rPr>
          <w:rFonts w:ascii="Arial" w:hAnsi="Arial" w:cs="Arial"/>
          <w:sz w:val="20"/>
          <w:szCs w:val="20"/>
        </w:rPr>
        <w:t>.</w:t>
      </w:r>
      <w:r>
        <w:rPr>
          <w:rFonts w:ascii="Arial" w:hAnsi="Arial" w:cs="Arial"/>
          <w:sz w:val="20"/>
          <w:szCs w:val="20"/>
        </w:rPr>
        <w:t xml:space="preserve">  These areas included, but are not limited to:</w:t>
      </w:r>
    </w:p>
    <w:p w:rsidR="003D59E8" w:rsidRDefault="003D59E8" w:rsidP="003D59E8">
      <w:pPr>
        <w:rPr>
          <w:rFonts w:ascii="Arial" w:hAnsi="Arial" w:cs="Arial"/>
          <w:sz w:val="20"/>
          <w:szCs w:val="20"/>
        </w:rPr>
      </w:pPr>
    </w:p>
    <w:p w:rsidR="003D59E8" w:rsidRDefault="003D59E8" w:rsidP="003D59E8">
      <w:pPr>
        <w:rPr>
          <w:rFonts w:ascii="Arial" w:hAnsi="Arial" w:cs="Arial"/>
          <w:sz w:val="20"/>
          <w:szCs w:val="20"/>
        </w:rPr>
      </w:pPr>
      <w:r>
        <w:rPr>
          <w:rFonts w:ascii="Arial" w:hAnsi="Arial" w:cs="Arial"/>
          <w:sz w:val="20"/>
          <w:szCs w:val="20"/>
        </w:rPr>
        <w:t>Weight room</w:t>
      </w:r>
      <w:r w:rsidR="004F0A3C">
        <w:rPr>
          <w:rFonts w:ascii="Arial" w:hAnsi="Arial" w:cs="Arial"/>
          <w:sz w:val="20"/>
          <w:szCs w:val="20"/>
        </w:rPr>
        <w:tab/>
      </w:r>
      <w:r w:rsidR="004F0A3C">
        <w:rPr>
          <w:rFonts w:ascii="Arial" w:hAnsi="Arial" w:cs="Arial"/>
          <w:sz w:val="20"/>
          <w:szCs w:val="20"/>
        </w:rPr>
        <w:tab/>
      </w:r>
      <w:r w:rsidR="004F0A3C">
        <w:rPr>
          <w:rFonts w:ascii="Arial" w:hAnsi="Arial" w:cs="Arial"/>
          <w:sz w:val="20"/>
          <w:szCs w:val="20"/>
        </w:rPr>
        <w:tab/>
        <w:t>Gym</w:t>
      </w:r>
      <w:r w:rsidR="004F0A3C">
        <w:rPr>
          <w:rFonts w:ascii="Arial" w:hAnsi="Arial" w:cs="Arial"/>
          <w:sz w:val="20"/>
          <w:szCs w:val="20"/>
        </w:rPr>
        <w:tab/>
      </w:r>
      <w:r w:rsidR="004F0A3C">
        <w:rPr>
          <w:rFonts w:ascii="Arial" w:hAnsi="Arial" w:cs="Arial"/>
          <w:sz w:val="20"/>
          <w:szCs w:val="20"/>
        </w:rPr>
        <w:tab/>
      </w:r>
      <w:r w:rsidR="004F0A3C">
        <w:rPr>
          <w:rFonts w:ascii="Arial" w:hAnsi="Arial" w:cs="Arial"/>
          <w:sz w:val="20"/>
          <w:szCs w:val="20"/>
        </w:rPr>
        <w:tab/>
        <w:t>Batting Cages</w:t>
      </w:r>
    </w:p>
    <w:p w:rsidR="003D59E8" w:rsidRDefault="003D59E8" w:rsidP="003D59E8">
      <w:pPr>
        <w:rPr>
          <w:rFonts w:ascii="Arial" w:hAnsi="Arial" w:cs="Arial"/>
          <w:sz w:val="20"/>
          <w:szCs w:val="20"/>
        </w:rPr>
      </w:pPr>
      <w:r>
        <w:rPr>
          <w:rFonts w:ascii="Arial" w:hAnsi="Arial" w:cs="Arial"/>
          <w:sz w:val="20"/>
          <w:szCs w:val="20"/>
        </w:rPr>
        <w:t>Wrestling room</w:t>
      </w:r>
      <w:r w:rsidR="004F0A3C">
        <w:rPr>
          <w:rFonts w:ascii="Arial" w:hAnsi="Arial" w:cs="Arial"/>
          <w:sz w:val="20"/>
          <w:szCs w:val="20"/>
        </w:rPr>
        <w:tab/>
      </w:r>
      <w:r w:rsidR="004F0A3C">
        <w:rPr>
          <w:rFonts w:ascii="Arial" w:hAnsi="Arial" w:cs="Arial"/>
          <w:sz w:val="20"/>
          <w:szCs w:val="20"/>
        </w:rPr>
        <w:tab/>
      </w:r>
      <w:r w:rsidR="004F0A3C">
        <w:rPr>
          <w:rFonts w:ascii="Arial" w:hAnsi="Arial" w:cs="Arial"/>
          <w:sz w:val="20"/>
          <w:szCs w:val="20"/>
        </w:rPr>
        <w:tab/>
        <w:t>Doctor Dish</w:t>
      </w:r>
      <w:r w:rsidR="004F0A3C">
        <w:rPr>
          <w:rFonts w:ascii="Arial" w:hAnsi="Arial" w:cs="Arial"/>
          <w:sz w:val="20"/>
          <w:szCs w:val="20"/>
        </w:rPr>
        <w:tab/>
      </w:r>
      <w:r w:rsidR="004F0A3C">
        <w:rPr>
          <w:rFonts w:ascii="Arial" w:hAnsi="Arial" w:cs="Arial"/>
          <w:sz w:val="20"/>
          <w:szCs w:val="20"/>
        </w:rPr>
        <w:tab/>
        <w:t>Pole Vaulting Equipment</w:t>
      </w:r>
    </w:p>
    <w:p w:rsidR="003D59E8" w:rsidRPr="00090239" w:rsidRDefault="003D59E8" w:rsidP="003D59E8">
      <w:pPr>
        <w:rPr>
          <w:rFonts w:ascii="Arial" w:hAnsi="Arial" w:cs="Arial"/>
          <w:b/>
          <w:sz w:val="20"/>
          <w:szCs w:val="20"/>
          <w:u w:val="single"/>
        </w:rPr>
      </w:pPr>
    </w:p>
    <w:p w:rsidR="004F0A3C" w:rsidRDefault="003D59E8" w:rsidP="004177ED">
      <w:pPr>
        <w:rPr>
          <w:rFonts w:ascii="Arial" w:hAnsi="Arial" w:cs="Arial"/>
          <w:b/>
          <w:sz w:val="20"/>
          <w:szCs w:val="20"/>
          <w:u w:val="single"/>
        </w:rPr>
      </w:pPr>
      <w:r w:rsidRPr="00090239">
        <w:rPr>
          <w:rFonts w:ascii="Arial" w:hAnsi="Arial" w:cs="Arial"/>
          <w:b/>
          <w:sz w:val="20"/>
          <w:szCs w:val="20"/>
          <w:u w:val="single"/>
        </w:rPr>
        <w:t>Sports Boosters</w:t>
      </w:r>
    </w:p>
    <w:p w:rsidR="003D59E8" w:rsidRPr="004F0A3C" w:rsidRDefault="00A36809" w:rsidP="004177ED">
      <w:pPr>
        <w:rPr>
          <w:rFonts w:ascii="Arial" w:hAnsi="Arial" w:cs="Arial"/>
          <w:b/>
          <w:sz w:val="20"/>
          <w:szCs w:val="20"/>
          <w:u w:val="single"/>
        </w:rPr>
      </w:pPr>
      <w:r>
        <w:rPr>
          <w:rFonts w:ascii="Arial" w:hAnsi="Arial" w:cs="Arial"/>
          <w:sz w:val="20"/>
          <w:szCs w:val="20"/>
        </w:rPr>
        <w:t>Sports Boosters meet every first Monday of the month at the high school.  They are always looking for volunteers for work in the concessions or</w:t>
      </w:r>
      <w:r w:rsidR="004177ED">
        <w:rPr>
          <w:rFonts w:ascii="Arial" w:hAnsi="Arial" w:cs="Arial"/>
          <w:sz w:val="20"/>
          <w:szCs w:val="20"/>
        </w:rPr>
        <w:t xml:space="preserve"> other fundraisers.</w:t>
      </w:r>
    </w:p>
    <w:p w:rsidR="00E62E28" w:rsidRDefault="00E62E28" w:rsidP="004F0A3C">
      <w:pPr>
        <w:jc w:val="center"/>
        <w:rPr>
          <w:rFonts w:ascii="Arial" w:hAnsi="Arial" w:cs="Arial"/>
          <w:b/>
          <w:sz w:val="36"/>
          <w:szCs w:val="36"/>
          <w:u w:val="single"/>
        </w:rPr>
      </w:pPr>
    </w:p>
    <w:p w:rsidR="004F0A3C" w:rsidRDefault="00973000" w:rsidP="004F0A3C">
      <w:pPr>
        <w:jc w:val="center"/>
        <w:rPr>
          <w:rFonts w:ascii="Arial" w:hAnsi="Arial" w:cs="Arial"/>
          <w:b/>
          <w:sz w:val="36"/>
          <w:szCs w:val="36"/>
          <w:u w:val="single"/>
        </w:rPr>
      </w:pPr>
      <w:r w:rsidRPr="00A23A5A">
        <w:rPr>
          <w:rFonts w:ascii="Arial" w:hAnsi="Arial" w:cs="Arial"/>
          <w:b/>
          <w:sz w:val="36"/>
          <w:szCs w:val="36"/>
          <w:u w:val="single"/>
        </w:rPr>
        <w:t>7</w:t>
      </w:r>
      <w:r w:rsidRPr="00A23A5A">
        <w:rPr>
          <w:rFonts w:ascii="Arial" w:hAnsi="Arial" w:cs="Arial"/>
          <w:b/>
          <w:sz w:val="36"/>
          <w:szCs w:val="36"/>
          <w:u w:val="single"/>
          <w:vertAlign w:val="superscript"/>
        </w:rPr>
        <w:t>th</w:t>
      </w:r>
      <w:r w:rsidRPr="00A23A5A">
        <w:rPr>
          <w:rFonts w:ascii="Arial" w:hAnsi="Arial" w:cs="Arial"/>
          <w:b/>
          <w:sz w:val="36"/>
          <w:szCs w:val="36"/>
          <w:u w:val="single"/>
        </w:rPr>
        <w:t xml:space="preserve"> &amp; 8</w:t>
      </w:r>
      <w:r w:rsidRPr="00A23A5A">
        <w:rPr>
          <w:rFonts w:ascii="Arial" w:hAnsi="Arial" w:cs="Arial"/>
          <w:b/>
          <w:sz w:val="36"/>
          <w:szCs w:val="36"/>
          <w:u w:val="single"/>
          <w:vertAlign w:val="superscript"/>
        </w:rPr>
        <w:t>th</w:t>
      </w:r>
      <w:r w:rsidRPr="00A23A5A">
        <w:rPr>
          <w:rFonts w:ascii="Arial" w:hAnsi="Arial" w:cs="Arial"/>
          <w:b/>
          <w:sz w:val="36"/>
          <w:szCs w:val="36"/>
          <w:u w:val="single"/>
        </w:rPr>
        <w:t xml:space="preserve"> GRADE</w:t>
      </w:r>
      <w:r w:rsidR="004F0A3C">
        <w:rPr>
          <w:rFonts w:ascii="Arial" w:hAnsi="Arial" w:cs="Arial"/>
          <w:b/>
          <w:sz w:val="36"/>
          <w:szCs w:val="36"/>
          <w:u w:val="single"/>
        </w:rPr>
        <w:t xml:space="preserve"> ATHLETICS</w:t>
      </w:r>
    </w:p>
    <w:p w:rsidR="00E62E28" w:rsidRPr="00311E90" w:rsidRDefault="00E62E28" w:rsidP="00E62E28">
      <w:pPr>
        <w:rPr>
          <w:b/>
        </w:rPr>
      </w:pPr>
      <w:r w:rsidRPr="00311E90">
        <w:rPr>
          <w:b/>
        </w:rPr>
        <w:t>MS Semester Eligibility</w:t>
      </w:r>
    </w:p>
    <w:p w:rsidR="00E62E28" w:rsidRDefault="00E62E28" w:rsidP="00E62E28">
      <w:r w:rsidRPr="00311E90">
        <w:t>Students must be passing all 6 of their classes at the completion of each semester to remain eligible for the following semester.  If a student is not passing 1 or more of their 6 classes, they have</w:t>
      </w:r>
      <w:r>
        <w:t xml:space="preserve"> to sit for a marking period and must be passing all six at the completion of the marking period.</w:t>
      </w:r>
    </w:p>
    <w:p w:rsidR="00E62E28" w:rsidRDefault="00E62E28" w:rsidP="00E62E28"/>
    <w:p w:rsidR="00E62E28" w:rsidRDefault="00E62E28" w:rsidP="00E62E28">
      <w:r w:rsidRPr="00311E90">
        <w:rPr>
          <w:b/>
        </w:rPr>
        <w:t>MS Weekly</w:t>
      </w:r>
      <w:r>
        <w:t>.</w:t>
      </w:r>
    </w:p>
    <w:p w:rsidR="00E62E28" w:rsidRDefault="00E62E28" w:rsidP="00E62E28">
      <w:r w:rsidRPr="00311E90">
        <w:t xml:space="preserve">For weekly eligibility, Durand student athletes must be passing 5 of 6 courses with a D- or better.  </w:t>
      </w:r>
      <w:r>
        <w:t xml:space="preserve"> If a student has more than 1 failing grade they are ineligible for the following week and must attend ZAP until their grades are back to eligible status.</w:t>
      </w:r>
    </w:p>
    <w:p w:rsidR="00E62E28" w:rsidRDefault="00E62E28" w:rsidP="00E62E28">
      <w:r>
        <w:t>The eligibility of an athlete is determined weekly. Here are the steps that will be followed.</w:t>
      </w:r>
    </w:p>
    <w:p w:rsidR="00E62E28" w:rsidRDefault="00E62E28" w:rsidP="00E62E28">
      <w:pPr>
        <w:ind w:left="720"/>
      </w:pPr>
      <w:r>
        <w:t>1.</w:t>
      </w:r>
      <w:r>
        <w:tab/>
        <w:t>Students’ grades are checked on Monday by the athletic director and any student with 2 F’s is notified that they have until Friday to improve their grades.</w:t>
      </w:r>
    </w:p>
    <w:p w:rsidR="00E62E28" w:rsidRDefault="00E62E28" w:rsidP="00E62E28">
      <w:pPr>
        <w:ind w:left="720"/>
      </w:pPr>
      <w:r>
        <w:t>2.</w:t>
      </w:r>
      <w:r>
        <w:tab/>
        <w:t>Grades are then checked again on Friday and any student that was warned on Monday will be ineligible the following Monday-Saturday.</w:t>
      </w:r>
    </w:p>
    <w:p w:rsidR="00E62E28" w:rsidRDefault="00E62E28" w:rsidP="00E62E28">
      <w:r>
        <w:t>Students who fail more than 2 classes for 3 consecutive weeks may, at coach’s discretion, be excused from the team.  If the coach does not wish to excuse the athlete, then that athlete must attend ZAP for the completion of the season to remain on the team.</w:t>
      </w:r>
    </w:p>
    <w:p w:rsidR="004F0A3C" w:rsidRDefault="004F0A3C" w:rsidP="004F0A3C">
      <w:pPr>
        <w:jc w:val="center"/>
        <w:rPr>
          <w:rFonts w:ascii="Arial" w:hAnsi="Arial" w:cs="Arial"/>
          <w:b/>
          <w:sz w:val="32"/>
          <w:szCs w:val="32"/>
          <w:u w:val="single"/>
        </w:rPr>
      </w:pPr>
    </w:p>
    <w:p w:rsidR="004F0A3C" w:rsidRPr="002C4EBF" w:rsidRDefault="004F0A3C" w:rsidP="004F0A3C">
      <w:pPr>
        <w:rPr>
          <w:rFonts w:ascii="Arial" w:hAnsi="Arial" w:cs="Arial"/>
          <w:sz w:val="20"/>
          <w:szCs w:val="20"/>
        </w:rPr>
      </w:pPr>
    </w:p>
    <w:p w:rsidR="004F0A3C" w:rsidRPr="002C4EBF" w:rsidRDefault="004F0A3C" w:rsidP="004F0A3C">
      <w:pPr>
        <w:rPr>
          <w:rFonts w:ascii="Arial" w:hAnsi="Arial" w:cs="Arial"/>
          <w:sz w:val="20"/>
          <w:szCs w:val="20"/>
        </w:rPr>
      </w:pPr>
    </w:p>
    <w:p w:rsidR="004F0A3C" w:rsidRPr="002C4EBF" w:rsidRDefault="004F0A3C" w:rsidP="004F0A3C">
      <w:pPr>
        <w:ind w:left="1440" w:hanging="1440"/>
        <w:jc w:val="center"/>
        <w:rPr>
          <w:rFonts w:ascii="Arial" w:hAnsi="Arial" w:cs="Arial"/>
          <w:b/>
          <w:sz w:val="32"/>
          <w:szCs w:val="32"/>
          <w:u w:val="single"/>
        </w:rPr>
      </w:pPr>
      <w:r w:rsidRPr="002C4EBF">
        <w:rPr>
          <w:rFonts w:ascii="Arial" w:hAnsi="Arial" w:cs="Arial"/>
          <w:b/>
          <w:sz w:val="32"/>
          <w:szCs w:val="32"/>
          <w:u w:val="single"/>
        </w:rPr>
        <w:t>Code of Conduct</w:t>
      </w:r>
    </w:p>
    <w:p w:rsidR="004F0A3C" w:rsidRPr="002C4EBF" w:rsidRDefault="004F0A3C" w:rsidP="004F0A3C">
      <w:pPr>
        <w:rPr>
          <w:rFonts w:ascii="Arial" w:hAnsi="Arial" w:cs="Arial"/>
          <w:sz w:val="20"/>
          <w:szCs w:val="20"/>
        </w:rPr>
      </w:pPr>
      <w:r w:rsidRPr="002C4EBF">
        <w:rPr>
          <w:rFonts w:ascii="Arial" w:hAnsi="Arial" w:cs="Arial"/>
          <w:b/>
          <w:sz w:val="20"/>
          <w:szCs w:val="20"/>
        </w:rPr>
        <w:t>Middle School Students are to follow all Code of Conduct expectations listed for the High School students.</w:t>
      </w:r>
      <w:r w:rsidRPr="002C4EBF">
        <w:rPr>
          <w:rFonts w:ascii="Arial" w:hAnsi="Arial" w:cs="Arial"/>
          <w:sz w:val="20"/>
          <w:szCs w:val="20"/>
        </w:rPr>
        <w:t xml:space="preserve">  However, the middle school does not follow a detention/ATS </w:t>
      </w:r>
      <w:r w:rsidR="00491D08" w:rsidRPr="002C4EBF">
        <w:rPr>
          <w:rFonts w:ascii="Arial" w:hAnsi="Arial" w:cs="Arial"/>
          <w:sz w:val="20"/>
          <w:szCs w:val="20"/>
        </w:rPr>
        <w:t>system;</w:t>
      </w:r>
      <w:r w:rsidRPr="002C4EBF">
        <w:rPr>
          <w:rFonts w:ascii="Arial" w:hAnsi="Arial" w:cs="Arial"/>
          <w:sz w:val="20"/>
          <w:szCs w:val="20"/>
        </w:rPr>
        <w:t xml:space="preserve"> therefore please refer below for the replacement guidelines for those two areas.</w:t>
      </w:r>
    </w:p>
    <w:p w:rsidR="004F0A3C" w:rsidRPr="002C4EBF" w:rsidRDefault="004F0A3C" w:rsidP="004F0A3C">
      <w:pPr>
        <w:rPr>
          <w:rFonts w:ascii="Arial" w:hAnsi="Arial" w:cs="Arial"/>
          <w:sz w:val="20"/>
          <w:szCs w:val="20"/>
        </w:rPr>
      </w:pPr>
    </w:p>
    <w:p w:rsidR="004F0A3C" w:rsidRPr="002C4EBF" w:rsidRDefault="004F0A3C" w:rsidP="0006061B">
      <w:pPr>
        <w:ind w:left="2880" w:hanging="2880"/>
        <w:rPr>
          <w:rFonts w:ascii="Arial" w:hAnsi="Arial" w:cs="Arial"/>
          <w:sz w:val="20"/>
          <w:szCs w:val="20"/>
        </w:rPr>
      </w:pPr>
      <w:r w:rsidRPr="002C4EBF">
        <w:rPr>
          <w:rFonts w:ascii="Arial" w:hAnsi="Arial" w:cs="Arial"/>
          <w:sz w:val="20"/>
          <w:szCs w:val="20"/>
          <w:u w:val="single"/>
        </w:rPr>
        <w:t>Lunch Detentions:</w:t>
      </w:r>
      <w:r w:rsidRPr="002C4EBF">
        <w:rPr>
          <w:rFonts w:ascii="Arial" w:hAnsi="Arial" w:cs="Arial"/>
          <w:sz w:val="20"/>
          <w:szCs w:val="20"/>
        </w:rPr>
        <w:tab/>
        <w:t xml:space="preserve">A student-athlete should not be spending time in lunch detention.  A </w:t>
      </w:r>
      <w:r w:rsidR="00C35AC5" w:rsidRPr="002C4EBF">
        <w:rPr>
          <w:rFonts w:ascii="Arial" w:hAnsi="Arial" w:cs="Arial"/>
          <w:sz w:val="20"/>
          <w:szCs w:val="20"/>
        </w:rPr>
        <w:t>four</w:t>
      </w:r>
      <w:r w:rsidRPr="002C4EBF">
        <w:rPr>
          <w:rFonts w:ascii="Arial" w:hAnsi="Arial" w:cs="Arial"/>
          <w:sz w:val="20"/>
          <w:szCs w:val="20"/>
        </w:rPr>
        <w:t>-step system will be implemented by the coach to deal with excessive lunch detentions.  Throughout the season, the 1</w:t>
      </w:r>
      <w:r w:rsidRPr="002C4EBF">
        <w:rPr>
          <w:rFonts w:ascii="Arial" w:hAnsi="Arial" w:cs="Arial"/>
          <w:sz w:val="20"/>
          <w:szCs w:val="20"/>
          <w:vertAlign w:val="superscript"/>
        </w:rPr>
        <w:t>st</w:t>
      </w:r>
      <w:r w:rsidRPr="002C4EBF">
        <w:rPr>
          <w:rFonts w:ascii="Arial" w:hAnsi="Arial" w:cs="Arial"/>
          <w:sz w:val="20"/>
          <w:szCs w:val="20"/>
        </w:rPr>
        <w:t>-</w:t>
      </w:r>
      <w:r w:rsidR="0006061B" w:rsidRPr="002C4EBF">
        <w:rPr>
          <w:rFonts w:ascii="Arial" w:hAnsi="Arial" w:cs="Arial"/>
          <w:sz w:val="20"/>
          <w:szCs w:val="20"/>
        </w:rPr>
        <w:t>3</w:t>
      </w:r>
      <w:r w:rsidR="0006061B" w:rsidRPr="002C4EBF">
        <w:rPr>
          <w:rFonts w:ascii="Arial" w:hAnsi="Arial" w:cs="Arial"/>
          <w:sz w:val="20"/>
          <w:szCs w:val="20"/>
          <w:vertAlign w:val="superscript"/>
        </w:rPr>
        <w:t>rd</w:t>
      </w:r>
      <w:r w:rsidRPr="002C4EBF">
        <w:rPr>
          <w:rFonts w:ascii="Arial" w:hAnsi="Arial" w:cs="Arial"/>
          <w:sz w:val="20"/>
          <w:szCs w:val="20"/>
        </w:rPr>
        <w:t xml:space="preserve"> lunch detention will include suspension from part or all of the contests and may include extra workouts.  Upon reaching the </w:t>
      </w:r>
      <w:r w:rsidR="0006061B" w:rsidRPr="002C4EBF">
        <w:rPr>
          <w:rFonts w:ascii="Arial" w:hAnsi="Arial" w:cs="Arial"/>
          <w:sz w:val="20"/>
          <w:szCs w:val="20"/>
        </w:rPr>
        <w:t>4</w:t>
      </w:r>
      <w:r w:rsidRPr="002C4EBF">
        <w:rPr>
          <w:rFonts w:ascii="Arial" w:hAnsi="Arial" w:cs="Arial"/>
          <w:sz w:val="20"/>
          <w:szCs w:val="20"/>
          <w:vertAlign w:val="superscript"/>
        </w:rPr>
        <w:t>th</w:t>
      </w:r>
      <w:r w:rsidRPr="002C4EBF">
        <w:rPr>
          <w:rFonts w:ascii="Arial" w:hAnsi="Arial" w:cs="Arial"/>
          <w:sz w:val="20"/>
          <w:szCs w:val="20"/>
        </w:rPr>
        <w:t xml:space="preserve"> lunch detention in season, the student-athlete will be dismissed from the team.</w:t>
      </w:r>
    </w:p>
    <w:p w:rsidR="004F0A3C" w:rsidRPr="002C4EBF" w:rsidRDefault="004F0A3C" w:rsidP="004F0A3C">
      <w:pPr>
        <w:rPr>
          <w:rFonts w:ascii="Arial" w:hAnsi="Arial" w:cs="Arial"/>
          <w:sz w:val="20"/>
          <w:szCs w:val="20"/>
        </w:rPr>
      </w:pPr>
    </w:p>
    <w:p w:rsidR="004F0A3C" w:rsidRPr="002C4EBF" w:rsidRDefault="0006061B" w:rsidP="0006061B">
      <w:pPr>
        <w:ind w:left="2880" w:hanging="2880"/>
        <w:rPr>
          <w:rFonts w:ascii="Arial" w:hAnsi="Arial" w:cs="Arial"/>
          <w:sz w:val="20"/>
          <w:szCs w:val="20"/>
        </w:rPr>
      </w:pPr>
      <w:r w:rsidRPr="002C4EBF">
        <w:rPr>
          <w:rFonts w:ascii="Arial" w:hAnsi="Arial" w:cs="Arial"/>
          <w:sz w:val="20"/>
          <w:szCs w:val="20"/>
          <w:u w:val="single"/>
        </w:rPr>
        <w:t>Office Discipline Referral</w:t>
      </w:r>
      <w:r w:rsidR="004F0A3C" w:rsidRPr="002C4EBF">
        <w:rPr>
          <w:rFonts w:ascii="Arial" w:hAnsi="Arial" w:cs="Arial"/>
          <w:sz w:val="20"/>
          <w:szCs w:val="20"/>
        </w:rPr>
        <w:tab/>
        <w:t xml:space="preserve">In the event a student-athlete is sent to </w:t>
      </w:r>
      <w:r w:rsidR="00233A78" w:rsidRPr="002C4EBF">
        <w:rPr>
          <w:rFonts w:ascii="Arial" w:hAnsi="Arial" w:cs="Arial"/>
          <w:sz w:val="20"/>
          <w:szCs w:val="20"/>
        </w:rPr>
        <w:t xml:space="preserve">the office for an </w:t>
      </w:r>
      <w:r w:rsidRPr="002C4EBF">
        <w:rPr>
          <w:rFonts w:ascii="Arial" w:hAnsi="Arial" w:cs="Arial"/>
          <w:sz w:val="20"/>
          <w:szCs w:val="20"/>
        </w:rPr>
        <w:t>Office Discipline Referral (</w:t>
      </w:r>
      <w:r w:rsidR="00233A78" w:rsidRPr="002C4EBF">
        <w:rPr>
          <w:rFonts w:ascii="Arial" w:hAnsi="Arial" w:cs="Arial"/>
          <w:sz w:val="20"/>
          <w:szCs w:val="20"/>
        </w:rPr>
        <w:t>ODR</w:t>
      </w:r>
      <w:r w:rsidRPr="002C4EBF">
        <w:rPr>
          <w:rFonts w:ascii="Arial" w:hAnsi="Arial" w:cs="Arial"/>
          <w:sz w:val="20"/>
          <w:szCs w:val="20"/>
        </w:rPr>
        <w:t>)</w:t>
      </w:r>
      <w:r w:rsidR="004F0A3C" w:rsidRPr="002C4EBF">
        <w:rPr>
          <w:rFonts w:ascii="Arial" w:hAnsi="Arial" w:cs="Arial"/>
          <w:sz w:val="20"/>
          <w:szCs w:val="20"/>
        </w:rPr>
        <w:t xml:space="preserve"> while in season, the student-athlete will be suspended from part or all of the next contests</w:t>
      </w:r>
      <w:r w:rsidRPr="002C4EBF">
        <w:rPr>
          <w:rFonts w:ascii="Arial" w:hAnsi="Arial" w:cs="Arial"/>
          <w:sz w:val="20"/>
          <w:szCs w:val="20"/>
        </w:rPr>
        <w:t xml:space="preserve"> and may include extra workouts. </w:t>
      </w:r>
      <w:r w:rsidR="004F0A3C" w:rsidRPr="002C4EBF">
        <w:rPr>
          <w:rFonts w:ascii="Arial" w:hAnsi="Arial" w:cs="Arial"/>
          <w:sz w:val="20"/>
          <w:szCs w:val="20"/>
        </w:rPr>
        <w:t xml:space="preserve"> If the student-</w:t>
      </w:r>
      <w:r w:rsidR="00233A78" w:rsidRPr="002C4EBF">
        <w:rPr>
          <w:rFonts w:ascii="Arial" w:hAnsi="Arial" w:cs="Arial"/>
          <w:sz w:val="20"/>
          <w:szCs w:val="20"/>
        </w:rPr>
        <w:t xml:space="preserve">athlete receives a </w:t>
      </w:r>
      <w:r w:rsidRPr="002C4EBF">
        <w:rPr>
          <w:rFonts w:ascii="Arial" w:hAnsi="Arial" w:cs="Arial"/>
          <w:sz w:val="20"/>
          <w:szCs w:val="20"/>
        </w:rPr>
        <w:t>2</w:t>
      </w:r>
      <w:r w:rsidRPr="002C4EBF">
        <w:rPr>
          <w:rFonts w:ascii="Arial" w:hAnsi="Arial" w:cs="Arial"/>
          <w:sz w:val="20"/>
          <w:szCs w:val="20"/>
          <w:vertAlign w:val="superscript"/>
        </w:rPr>
        <w:t>nd</w:t>
      </w:r>
      <w:r w:rsidRPr="002C4EBF">
        <w:rPr>
          <w:rFonts w:ascii="Arial" w:hAnsi="Arial" w:cs="Arial"/>
          <w:sz w:val="20"/>
          <w:szCs w:val="20"/>
        </w:rPr>
        <w:t xml:space="preserve"> </w:t>
      </w:r>
      <w:r w:rsidR="00233A78" w:rsidRPr="002C4EBF">
        <w:rPr>
          <w:rFonts w:ascii="Arial" w:hAnsi="Arial" w:cs="Arial"/>
          <w:sz w:val="20"/>
          <w:szCs w:val="20"/>
        </w:rPr>
        <w:t>ODR while in season</w:t>
      </w:r>
      <w:r w:rsidR="004F0A3C" w:rsidRPr="002C4EBF">
        <w:rPr>
          <w:rFonts w:ascii="Arial" w:hAnsi="Arial" w:cs="Arial"/>
          <w:sz w:val="20"/>
          <w:szCs w:val="20"/>
        </w:rPr>
        <w:t>, he or she will be removed from the team.</w:t>
      </w:r>
    </w:p>
    <w:p w:rsidR="001C01F1" w:rsidRPr="002C4EBF" w:rsidRDefault="001C01F1" w:rsidP="003D59E8">
      <w:pPr>
        <w:rPr>
          <w:rFonts w:ascii="Arial" w:hAnsi="Arial" w:cs="Arial"/>
          <w:sz w:val="20"/>
          <w:szCs w:val="20"/>
        </w:rPr>
      </w:pPr>
    </w:p>
    <w:p w:rsidR="00233A78" w:rsidRPr="002C4EBF" w:rsidRDefault="0006061B" w:rsidP="0006061B">
      <w:pPr>
        <w:ind w:left="2880" w:hanging="2880"/>
        <w:rPr>
          <w:rFonts w:ascii="Arial" w:hAnsi="Arial" w:cs="Arial"/>
          <w:sz w:val="20"/>
          <w:szCs w:val="20"/>
        </w:rPr>
      </w:pPr>
      <w:r w:rsidRPr="002C4EBF">
        <w:rPr>
          <w:rFonts w:ascii="Arial" w:hAnsi="Arial" w:cs="Arial"/>
          <w:sz w:val="20"/>
          <w:szCs w:val="20"/>
          <w:u w:val="single"/>
        </w:rPr>
        <w:lastRenderedPageBreak/>
        <w:t>In-School Suspension:</w:t>
      </w:r>
      <w:r w:rsidRPr="002C4EBF">
        <w:rPr>
          <w:rFonts w:ascii="Arial" w:hAnsi="Arial" w:cs="Arial"/>
          <w:sz w:val="20"/>
          <w:szCs w:val="20"/>
        </w:rPr>
        <w:tab/>
      </w:r>
      <w:r w:rsidR="00233A78" w:rsidRPr="002C4EBF">
        <w:rPr>
          <w:rFonts w:ascii="Arial" w:hAnsi="Arial" w:cs="Arial"/>
          <w:sz w:val="20"/>
          <w:szCs w:val="20"/>
        </w:rPr>
        <w:t xml:space="preserve">A </w:t>
      </w:r>
      <w:r w:rsidR="00C35AC5" w:rsidRPr="002C4EBF">
        <w:rPr>
          <w:rFonts w:ascii="Arial" w:hAnsi="Arial" w:cs="Arial"/>
          <w:sz w:val="20"/>
          <w:szCs w:val="20"/>
        </w:rPr>
        <w:t>student-athlete who receives an</w:t>
      </w:r>
      <w:r w:rsidR="00233A78" w:rsidRPr="002C4EBF">
        <w:rPr>
          <w:rFonts w:ascii="Arial" w:hAnsi="Arial" w:cs="Arial"/>
          <w:sz w:val="20"/>
          <w:szCs w:val="20"/>
        </w:rPr>
        <w:t xml:space="preserve"> in-school suspension on a game day will not be allowed to participate in the event.  If a student-athlete receives a </w:t>
      </w:r>
      <w:r w:rsidR="00C35AC5" w:rsidRPr="002C4EBF">
        <w:rPr>
          <w:rFonts w:ascii="Arial" w:hAnsi="Arial" w:cs="Arial"/>
          <w:sz w:val="20"/>
          <w:szCs w:val="20"/>
        </w:rPr>
        <w:t>2</w:t>
      </w:r>
      <w:r w:rsidR="00C35AC5" w:rsidRPr="002C4EBF">
        <w:rPr>
          <w:rFonts w:ascii="Arial" w:hAnsi="Arial" w:cs="Arial"/>
          <w:sz w:val="20"/>
          <w:szCs w:val="20"/>
          <w:vertAlign w:val="superscript"/>
        </w:rPr>
        <w:t>nd</w:t>
      </w:r>
      <w:r w:rsidR="00233A78" w:rsidRPr="002C4EBF">
        <w:rPr>
          <w:rFonts w:ascii="Arial" w:hAnsi="Arial" w:cs="Arial"/>
          <w:sz w:val="20"/>
          <w:szCs w:val="20"/>
        </w:rPr>
        <w:t xml:space="preserve"> in-school suspension they will be removed from the team.</w:t>
      </w:r>
    </w:p>
    <w:p w:rsidR="00233A78" w:rsidRPr="002C4EBF" w:rsidRDefault="00233A78" w:rsidP="00233A78">
      <w:pPr>
        <w:ind w:left="1440" w:hanging="1440"/>
        <w:rPr>
          <w:rFonts w:ascii="Arial" w:hAnsi="Arial" w:cs="Arial"/>
          <w:sz w:val="20"/>
          <w:szCs w:val="20"/>
        </w:rPr>
      </w:pPr>
    </w:p>
    <w:p w:rsidR="00A1410A" w:rsidRDefault="0006061B" w:rsidP="00160C46">
      <w:pPr>
        <w:ind w:left="2880" w:hanging="2880"/>
        <w:rPr>
          <w:rFonts w:ascii="Arial" w:hAnsi="Arial" w:cs="Arial"/>
          <w:sz w:val="20"/>
          <w:szCs w:val="20"/>
        </w:rPr>
      </w:pPr>
      <w:r w:rsidRPr="002C4EBF">
        <w:rPr>
          <w:rFonts w:ascii="Arial" w:hAnsi="Arial" w:cs="Arial"/>
          <w:sz w:val="20"/>
          <w:szCs w:val="20"/>
          <w:u w:val="single"/>
        </w:rPr>
        <w:t>Out of School Suspension:</w:t>
      </w:r>
      <w:r w:rsidR="00233A78" w:rsidRPr="002C4EBF">
        <w:rPr>
          <w:rFonts w:ascii="Arial" w:hAnsi="Arial" w:cs="Arial"/>
          <w:sz w:val="20"/>
          <w:szCs w:val="20"/>
        </w:rPr>
        <w:tab/>
        <w:t xml:space="preserve">A student-athlete who is suspended from school is also suspended from an athletic team, including practice sessions and games.  If a student receives a school suspension for a certain number of days the number of contests dates should not exceed this amount.  For example, if a student is suspended for three days, they should not miss more than three contest dates.  If the student-athlete is suspended from school for a </w:t>
      </w:r>
      <w:r w:rsidR="001E3925">
        <w:rPr>
          <w:rFonts w:ascii="Arial" w:hAnsi="Arial" w:cs="Arial"/>
          <w:sz w:val="20"/>
          <w:szCs w:val="20"/>
        </w:rPr>
        <w:t>2</w:t>
      </w:r>
      <w:r w:rsidR="001E3925" w:rsidRPr="001E3925">
        <w:rPr>
          <w:rFonts w:ascii="Arial" w:hAnsi="Arial" w:cs="Arial"/>
          <w:sz w:val="20"/>
          <w:szCs w:val="20"/>
          <w:vertAlign w:val="superscript"/>
        </w:rPr>
        <w:t>nd</w:t>
      </w:r>
      <w:r w:rsidR="001E3925">
        <w:rPr>
          <w:rFonts w:ascii="Arial" w:hAnsi="Arial" w:cs="Arial"/>
          <w:sz w:val="20"/>
          <w:szCs w:val="20"/>
        </w:rPr>
        <w:t xml:space="preserve"> </w:t>
      </w:r>
      <w:r w:rsidR="00233A78" w:rsidRPr="002C4EBF">
        <w:rPr>
          <w:rFonts w:ascii="Arial" w:hAnsi="Arial" w:cs="Arial"/>
          <w:sz w:val="20"/>
          <w:szCs w:val="20"/>
        </w:rPr>
        <w:t>time, no matter the offense, he or she will be removed from the team.</w:t>
      </w:r>
    </w:p>
    <w:p w:rsidR="00AF35AF" w:rsidRDefault="00AF35AF" w:rsidP="001C01F1">
      <w:pPr>
        <w:jc w:val="center"/>
        <w:rPr>
          <w:rFonts w:ascii="Arial" w:hAnsi="Arial" w:cs="Arial"/>
          <w:b/>
          <w:sz w:val="20"/>
          <w:szCs w:val="20"/>
        </w:rPr>
      </w:pPr>
    </w:p>
    <w:p w:rsidR="00AF35AF" w:rsidRDefault="00AF35AF" w:rsidP="001C01F1">
      <w:pPr>
        <w:jc w:val="center"/>
        <w:rPr>
          <w:rFonts w:ascii="Arial" w:hAnsi="Arial" w:cs="Arial"/>
          <w:b/>
          <w:sz w:val="20"/>
          <w:szCs w:val="20"/>
        </w:rPr>
      </w:pPr>
    </w:p>
    <w:p w:rsidR="00160C46" w:rsidRPr="00C30171" w:rsidRDefault="00160C46" w:rsidP="00160C46">
      <w:pPr>
        <w:pStyle w:val="NormalWeb"/>
        <w:jc w:val="center"/>
        <w:rPr>
          <w:rFonts w:ascii="Arial" w:hAnsi="Arial" w:cs="Arial"/>
          <w:b/>
          <w:sz w:val="28"/>
          <w:szCs w:val="28"/>
          <w:u w:val="single"/>
        </w:rPr>
      </w:pPr>
      <w:r>
        <w:rPr>
          <w:rFonts w:ascii="Arial" w:hAnsi="Arial" w:cs="Arial"/>
          <w:b/>
          <w:sz w:val="20"/>
          <w:szCs w:val="20"/>
        </w:rPr>
        <w:br w:type="page"/>
      </w:r>
      <w:r w:rsidRPr="00C30171">
        <w:rPr>
          <w:rFonts w:ascii="Arial" w:hAnsi="Arial" w:cs="Arial"/>
          <w:b/>
          <w:sz w:val="28"/>
          <w:szCs w:val="28"/>
          <w:u w:val="single"/>
        </w:rPr>
        <w:lastRenderedPageBreak/>
        <w:t>APPENDIX A</w:t>
      </w:r>
    </w:p>
    <w:p w:rsidR="00160C46" w:rsidRPr="00160C46" w:rsidRDefault="00160C46" w:rsidP="00160C46">
      <w:pPr>
        <w:spacing w:before="100" w:beforeAutospacing="1" w:after="100" w:afterAutospacing="1"/>
        <w:rPr>
          <w:rFonts w:ascii="Arial" w:hAnsi="Arial" w:cs="Arial"/>
          <w:b/>
          <w:bCs/>
          <w:color w:val="000080"/>
        </w:rPr>
      </w:pPr>
      <w:r w:rsidRPr="00C30171">
        <w:rPr>
          <w:rFonts w:ascii="Arial" w:hAnsi="Arial" w:cs="Arial"/>
          <w:b/>
          <w:bCs/>
          <w:color w:val="000080"/>
        </w:rPr>
        <w:t>2431 - INTERSCHOLASTIC ATHLETICS</w:t>
      </w:r>
    </w:p>
    <w:p w:rsidR="00160C46" w:rsidRPr="00160C46" w:rsidRDefault="00160C46" w:rsidP="00160C46">
      <w:pPr>
        <w:spacing w:before="100" w:beforeAutospacing="1" w:after="100" w:afterAutospacing="1"/>
        <w:rPr>
          <w:rFonts w:ascii="Arial" w:hAnsi="Arial" w:cs="Arial"/>
          <w:sz w:val="20"/>
          <w:szCs w:val="20"/>
        </w:rPr>
      </w:pPr>
      <w:r w:rsidRPr="00160C46">
        <w:rPr>
          <w:rFonts w:ascii="Arial" w:hAnsi="Arial" w:cs="Arial"/>
          <w:sz w:val="20"/>
          <w:szCs w:val="20"/>
        </w:rPr>
        <w:t>The Board of Education recognizes the value to the District and to the community of a program of interscholastic athletics for as many students as feasible.</w:t>
      </w:r>
    </w:p>
    <w:p w:rsidR="00160C46" w:rsidRPr="00160C46" w:rsidRDefault="00160C46" w:rsidP="00160C46">
      <w:pPr>
        <w:spacing w:before="100" w:beforeAutospacing="1" w:after="100" w:afterAutospacing="1"/>
        <w:rPr>
          <w:rFonts w:ascii="Arial" w:hAnsi="Arial" w:cs="Arial"/>
          <w:sz w:val="20"/>
          <w:szCs w:val="20"/>
        </w:rPr>
      </w:pPr>
      <w:r w:rsidRPr="00160C46">
        <w:rPr>
          <w:rFonts w:ascii="Arial" w:hAnsi="Arial" w:cs="Arial"/>
          <w:sz w:val="20"/>
          <w:szCs w:val="20"/>
        </w:rPr>
        <w:t>The program of interscholastic athletics should provide students the opportunity to exercise and test their athletic abilities in a context greater and more varied than that which can be offered by a school or the School District alone.</w:t>
      </w:r>
    </w:p>
    <w:p w:rsidR="00160C46" w:rsidRPr="00160C46" w:rsidRDefault="00160C46" w:rsidP="00160C46">
      <w:pPr>
        <w:spacing w:before="100" w:beforeAutospacing="1" w:after="100" w:afterAutospacing="1"/>
        <w:rPr>
          <w:rFonts w:ascii="Arial" w:hAnsi="Arial" w:cs="Arial"/>
          <w:sz w:val="20"/>
          <w:szCs w:val="20"/>
        </w:rPr>
      </w:pPr>
      <w:r w:rsidRPr="00160C46">
        <w:rPr>
          <w:rFonts w:ascii="Arial" w:hAnsi="Arial" w:cs="Arial"/>
          <w:sz w:val="20"/>
          <w:szCs w:val="20"/>
        </w:rPr>
        <w:t>The program should foster the growth of school loyalty with the student body as a whole and stimulate community interest in athletics.</w:t>
      </w:r>
    </w:p>
    <w:p w:rsidR="00160C46" w:rsidRPr="00160C46" w:rsidRDefault="00160C46" w:rsidP="00160C46">
      <w:pPr>
        <w:spacing w:before="100" w:beforeAutospacing="1" w:after="100" w:afterAutospacing="1"/>
        <w:rPr>
          <w:rFonts w:ascii="Arial" w:hAnsi="Arial" w:cs="Arial"/>
          <w:sz w:val="20"/>
          <w:szCs w:val="20"/>
        </w:rPr>
      </w:pPr>
      <w:r w:rsidRPr="00160C46">
        <w:rPr>
          <w:rFonts w:ascii="Arial" w:hAnsi="Arial" w:cs="Arial"/>
          <w:sz w:val="20"/>
          <w:szCs w:val="20"/>
        </w:rPr>
        <w:t>Game activities and practice sessions should provide many opportunities to teach the values of competition and good sportsmanship.</w:t>
      </w:r>
    </w:p>
    <w:p w:rsidR="00160C46" w:rsidRPr="00160C46" w:rsidRDefault="00160C46" w:rsidP="00160C46">
      <w:pPr>
        <w:spacing w:before="100" w:beforeAutospacing="1" w:after="100" w:afterAutospacing="1"/>
        <w:rPr>
          <w:rFonts w:ascii="Arial" w:hAnsi="Arial" w:cs="Arial"/>
          <w:sz w:val="20"/>
          <w:szCs w:val="20"/>
        </w:rPr>
      </w:pPr>
      <w:r w:rsidRPr="00160C46">
        <w:rPr>
          <w:rFonts w:ascii="Arial" w:hAnsi="Arial" w:cs="Arial"/>
          <w:sz w:val="20"/>
          <w:szCs w:val="20"/>
        </w:rPr>
        <w:t>The Board believes that it is the purpose of an interscholastic program to provide the benefits of an athletic experience to as large a number of students as feasible within the District.</w:t>
      </w:r>
    </w:p>
    <w:p w:rsidR="00160C46" w:rsidRPr="00160C46" w:rsidRDefault="00160C46" w:rsidP="00160C46">
      <w:pPr>
        <w:spacing w:before="100" w:beforeAutospacing="1" w:after="100" w:afterAutospacing="1"/>
        <w:rPr>
          <w:rFonts w:ascii="Arial" w:hAnsi="Arial" w:cs="Arial"/>
          <w:sz w:val="20"/>
          <w:szCs w:val="20"/>
        </w:rPr>
      </w:pPr>
      <w:r w:rsidRPr="00160C46">
        <w:rPr>
          <w:rFonts w:ascii="Arial" w:hAnsi="Arial" w:cs="Arial"/>
          <w:sz w:val="20"/>
          <w:szCs w:val="20"/>
        </w:rPr>
        <w:t>The Board further adopts those eligibility standards set by the Constitution of the Michigan High School Athletics Association (MHSAA) and shall review such standards annually to ascertain that they continue to be in conformity with the objectives of this Board.</w:t>
      </w:r>
    </w:p>
    <w:p w:rsidR="00160C46" w:rsidRPr="00160C46" w:rsidRDefault="00160C46" w:rsidP="00160C46">
      <w:pPr>
        <w:spacing w:before="100" w:beforeAutospacing="1" w:after="100" w:afterAutospacing="1"/>
        <w:rPr>
          <w:rFonts w:ascii="Arial" w:hAnsi="Arial" w:cs="Arial"/>
          <w:sz w:val="20"/>
          <w:szCs w:val="20"/>
        </w:rPr>
      </w:pPr>
      <w:r w:rsidRPr="00160C46">
        <w:rPr>
          <w:rFonts w:ascii="Arial" w:hAnsi="Arial" w:cs="Arial"/>
          <w:sz w:val="20"/>
          <w:szCs w:val="20"/>
        </w:rPr>
        <w:t>Since the primary purpose of the athletic program is to enhance the education of participating students as indicated in this policy, the Board places top priority on maximum student participation and the values of good sportsmanship, team play, and fair competition, rather than on winning, particularly at sub-varsity levels. The Superintendent is to develop guidelines for coaches to follow which will ensure that as many team members as possible get the chance to play, so they have the opportunity to benefit from the learning experience.</w:t>
      </w:r>
    </w:p>
    <w:p w:rsidR="00160C46" w:rsidRPr="00160C46" w:rsidRDefault="00160C46" w:rsidP="00160C46">
      <w:pPr>
        <w:spacing w:before="100" w:beforeAutospacing="1" w:after="100" w:afterAutospacing="1"/>
        <w:rPr>
          <w:rFonts w:ascii="Arial" w:hAnsi="Arial" w:cs="Arial"/>
          <w:sz w:val="20"/>
          <w:szCs w:val="20"/>
        </w:rPr>
      </w:pPr>
      <w:r w:rsidRPr="00160C46">
        <w:rPr>
          <w:rFonts w:ascii="Arial" w:hAnsi="Arial" w:cs="Arial"/>
          <w:sz w:val="20"/>
          <w:szCs w:val="20"/>
        </w:rPr>
        <w:t>Use of a performance-enhancing substance by a student is a violation that will affect a student's athletic eligibility and extra-curricular participation, as determined by the Board.</w:t>
      </w:r>
    </w:p>
    <w:p w:rsidR="00160C46" w:rsidRPr="00160C46" w:rsidRDefault="00160C46" w:rsidP="00160C46">
      <w:pPr>
        <w:spacing w:before="100" w:beforeAutospacing="1" w:after="100" w:afterAutospacing="1"/>
        <w:rPr>
          <w:rFonts w:ascii="Arial" w:hAnsi="Arial" w:cs="Arial"/>
          <w:sz w:val="20"/>
          <w:szCs w:val="20"/>
        </w:rPr>
      </w:pPr>
      <w:r w:rsidRPr="00160C46">
        <w:rPr>
          <w:rFonts w:ascii="Arial" w:hAnsi="Arial" w:cs="Arial"/>
          <w:sz w:val="20"/>
          <w:szCs w:val="20"/>
        </w:rPr>
        <w:t xml:space="preserve">A list of performance-enhancing substances developed by the Department of Community Health can be found in AG </w:t>
      </w:r>
      <w:hyperlink r:id="rId11" w:history="1">
        <w:r w:rsidRPr="00160C46">
          <w:rPr>
            <w:rFonts w:ascii="Arial" w:hAnsi="Arial" w:cs="Arial"/>
            <w:b/>
            <w:bCs/>
            <w:color w:val="6699CC"/>
            <w:sz w:val="20"/>
            <w:szCs w:val="20"/>
            <w:u w:val="single"/>
          </w:rPr>
          <w:t>2431D</w:t>
        </w:r>
      </w:hyperlink>
      <w:r w:rsidRPr="00160C46">
        <w:rPr>
          <w:rFonts w:ascii="Arial" w:hAnsi="Arial" w:cs="Arial"/>
          <w:sz w:val="20"/>
          <w:szCs w:val="20"/>
        </w:rPr>
        <w:t>. This list will be distributed to parents.</w:t>
      </w:r>
    </w:p>
    <w:p w:rsidR="00160C46" w:rsidRPr="00160C46" w:rsidRDefault="00160C46" w:rsidP="00160C46">
      <w:pPr>
        <w:spacing w:before="100" w:beforeAutospacing="1" w:after="100" w:afterAutospacing="1"/>
        <w:rPr>
          <w:rFonts w:ascii="Arial" w:hAnsi="Arial" w:cs="Arial"/>
          <w:sz w:val="20"/>
          <w:szCs w:val="20"/>
        </w:rPr>
      </w:pPr>
      <w:r w:rsidRPr="00160C46">
        <w:rPr>
          <w:rFonts w:ascii="Arial" w:hAnsi="Arial" w:cs="Arial"/>
          <w:sz w:val="20"/>
          <w:szCs w:val="20"/>
        </w:rPr>
        <w:t>The Superintendent shall develop appropriate administrative guidelines for the operation of the Athletic Program and a Code of Conduct for those who participate. Such guidelines should provide for the following safeguards:</w:t>
      </w:r>
    </w:p>
    <w:tbl>
      <w:tblPr>
        <w:tblW w:w="0" w:type="auto"/>
        <w:tblCellSpacing w:w="37" w:type="dxa"/>
        <w:tblCellMar>
          <w:top w:w="15" w:type="dxa"/>
          <w:left w:w="15" w:type="dxa"/>
          <w:bottom w:w="15" w:type="dxa"/>
          <w:right w:w="15" w:type="dxa"/>
        </w:tblCellMar>
        <w:tblLook w:val="04A0" w:firstRow="1" w:lastRow="0" w:firstColumn="1" w:lastColumn="0" w:noHBand="0" w:noVBand="1"/>
      </w:tblPr>
      <w:tblGrid>
        <w:gridCol w:w="486"/>
        <w:gridCol w:w="449"/>
        <w:gridCol w:w="9325"/>
      </w:tblGrid>
      <w:tr w:rsidR="00160C46" w:rsidRPr="00160C46" w:rsidTr="00160C46">
        <w:trPr>
          <w:tblCellSpacing w:w="37" w:type="dxa"/>
        </w:trPr>
        <w:tc>
          <w:tcPr>
            <w:tcW w:w="375" w:type="dxa"/>
            <w:vAlign w:val="center"/>
            <w:hideMark/>
          </w:tcPr>
          <w:p w:rsidR="00160C46" w:rsidRPr="00160C46" w:rsidRDefault="00160C46" w:rsidP="00160C46">
            <w:r w:rsidRPr="00160C46">
              <w:t> </w:t>
            </w:r>
          </w:p>
        </w:tc>
        <w:tc>
          <w:tcPr>
            <w:tcW w:w="375" w:type="dxa"/>
            <w:hideMark/>
          </w:tcPr>
          <w:p w:rsidR="00160C46" w:rsidRPr="00160C46" w:rsidRDefault="00160C46" w:rsidP="00160C46">
            <w:r w:rsidRPr="00160C46">
              <w:rPr>
                <w:rFonts w:ascii="Arial" w:hAnsi="Arial" w:cs="Arial"/>
                <w:sz w:val="20"/>
                <w:szCs w:val="20"/>
              </w:rPr>
              <w:t>A.</w:t>
            </w:r>
          </w:p>
        </w:tc>
        <w:tc>
          <w:tcPr>
            <w:tcW w:w="0" w:type="auto"/>
            <w:vAlign w:val="center"/>
            <w:hideMark/>
          </w:tcPr>
          <w:p w:rsidR="00160C46" w:rsidRPr="00160C46" w:rsidRDefault="00160C46" w:rsidP="00160C46">
            <w:pPr>
              <w:rPr>
                <w:rFonts w:ascii="Arial" w:hAnsi="Arial" w:cs="Arial"/>
                <w:sz w:val="20"/>
                <w:szCs w:val="20"/>
              </w:rPr>
            </w:pPr>
            <w:r w:rsidRPr="00160C46">
              <w:rPr>
                <w:rFonts w:ascii="Arial" w:hAnsi="Arial" w:cs="Arial"/>
                <w:sz w:val="20"/>
                <w:szCs w:val="20"/>
              </w:rPr>
              <w:t>Prior to enrolling in the sport, each participant shall submit to a thorough physical examination by a District-approved physician and parents shall report any past or current health problems along with a physician's statement that any such problems have or are being treated and pose no threat to the student's participation.</w:t>
            </w:r>
          </w:p>
        </w:tc>
      </w:tr>
      <w:tr w:rsidR="00160C46" w:rsidRPr="00160C46" w:rsidTr="00160C46">
        <w:trPr>
          <w:tblCellSpacing w:w="37" w:type="dxa"/>
        </w:trPr>
        <w:tc>
          <w:tcPr>
            <w:tcW w:w="375" w:type="dxa"/>
            <w:vAlign w:val="center"/>
            <w:hideMark/>
          </w:tcPr>
          <w:p w:rsidR="00160C46" w:rsidRPr="00160C46" w:rsidRDefault="00160C46" w:rsidP="00160C46">
            <w:r w:rsidRPr="00160C46">
              <w:t> </w:t>
            </w:r>
          </w:p>
        </w:tc>
        <w:tc>
          <w:tcPr>
            <w:tcW w:w="375" w:type="dxa"/>
            <w:hideMark/>
          </w:tcPr>
          <w:p w:rsidR="00160C46" w:rsidRPr="00160C46" w:rsidRDefault="00160C46" w:rsidP="00160C46">
            <w:r w:rsidRPr="00160C46">
              <w:rPr>
                <w:rFonts w:ascii="Arial" w:hAnsi="Arial" w:cs="Arial"/>
                <w:sz w:val="20"/>
                <w:szCs w:val="20"/>
              </w:rPr>
              <w:t>B.</w:t>
            </w:r>
          </w:p>
        </w:tc>
        <w:tc>
          <w:tcPr>
            <w:tcW w:w="0" w:type="auto"/>
            <w:vAlign w:val="center"/>
            <w:hideMark/>
          </w:tcPr>
          <w:p w:rsidR="00160C46" w:rsidRPr="00160C46" w:rsidRDefault="00160C46" w:rsidP="00160C46">
            <w:pPr>
              <w:rPr>
                <w:rFonts w:ascii="Arial" w:hAnsi="Arial" w:cs="Arial"/>
                <w:sz w:val="20"/>
                <w:szCs w:val="20"/>
              </w:rPr>
            </w:pPr>
            <w:r w:rsidRPr="00160C46">
              <w:rPr>
                <w:rFonts w:ascii="Arial" w:hAnsi="Arial" w:cs="Arial"/>
                <w:sz w:val="20"/>
                <w:szCs w:val="20"/>
              </w:rPr>
              <w:t>Any student who is found to have a health condition which may be life-threatening to self or others shall not be allowed to participate until the situation has been analyzed by a medical review panel that has determined the conditions under which the student may participate.</w:t>
            </w:r>
          </w:p>
        </w:tc>
      </w:tr>
      <w:tr w:rsidR="00160C46" w:rsidRPr="00160C46" w:rsidTr="00160C46">
        <w:trPr>
          <w:tblCellSpacing w:w="37" w:type="dxa"/>
        </w:trPr>
        <w:tc>
          <w:tcPr>
            <w:tcW w:w="375" w:type="dxa"/>
            <w:vAlign w:val="center"/>
            <w:hideMark/>
          </w:tcPr>
          <w:p w:rsidR="00160C46" w:rsidRPr="00160C46" w:rsidRDefault="00160C46" w:rsidP="00160C46">
            <w:r w:rsidRPr="00160C46">
              <w:t> </w:t>
            </w:r>
          </w:p>
        </w:tc>
        <w:tc>
          <w:tcPr>
            <w:tcW w:w="375" w:type="dxa"/>
            <w:hideMark/>
          </w:tcPr>
          <w:p w:rsidR="00160C46" w:rsidRPr="00160C46" w:rsidRDefault="00160C46" w:rsidP="00160C46">
            <w:r w:rsidRPr="00160C46">
              <w:rPr>
                <w:rFonts w:ascii="Arial" w:hAnsi="Arial" w:cs="Arial"/>
                <w:sz w:val="20"/>
                <w:szCs w:val="20"/>
              </w:rPr>
              <w:t>C.</w:t>
            </w:r>
          </w:p>
        </w:tc>
        <w:tc>
          <w:tcPr>
            <w:tcW w:w="0" w:type="auto"/>
            <w:vAlign w:val="center"/>
            <w:hideMark/>
          </w:tcPr>
          <w:p w:rsidR="00160C46" w:rsidRPr="00160C46" w:rsidRDefault="00160C46" w:rsidP="00160C46">
            <w:pPr>
              <w:rPr>
                <w:rFonts w:ascii="Arial" w:hAnsi="Arial" w:cs="Arial"/>
                <w:sz w:val="20"/>
                <w:szCs w:val="20"/>
              </w:rPr>
            </w:pPr>
            <w:r w:rsidRPr="00160C46">
              <w:rPr>
                <w:rFonts w:ascii="Arial" w:hAnsi="Arial" w:cs="Arial"/>
                <w:sz w:val="20"/>
                <w:szCs w:val="20"/>
              </w:rPr>
              <w:t>Any student who incurs an injury requiring a physician's care is to have written approval by a physician prior to the student's return to participation.</w:t>
            </w:r>
          </w:p>
        </w:tc>
      </w:tr>
    </w:tbl>
    <w:p w:rsidR="00160C46" w:rsidRPr="00160C46" w:rsidRDefault="00160C46" w:rsidP="00160C46">
      <w:pPr>
        <w:spacing w:before="100" w:beforeAutospacing="1" w:after="100" w:afterAutospacing="1"/>
        <w:rPr>
          <w:rFonts w:ascii="Arial" w:hAnsi="Arial" w:cs="Arial"/>
          <w:sz w:val="20"/>
          <w:szCs w:val="20"/>
        </w:rPr>
      </w:pPr>
      <w:r w:rsidRPr="00160C46">
        <w:rPr>
          <w:rFonts w:ascii="Arial" w:hAnsi="Arial" w:cs="Arial"/>
          <w:sz w:val="20"/>
          <w:szCs w:val="20"/>
        </w:rPr>
        <w:t xml:space="preserve">A female student shall be permitted to compete for a position in all interscholastic athletic activities. If the District has a </w:t>
      </w:r>
      <w:r w:rsidR="001E1ADB" w:rsidRPr="00160C46">
        <w:rPr>
          <w:rFonts w:ascii="Arial" w:hAnsi="Arial" w:cs="Arial"/>
          <w:sz w:val="20"/>
          <w:szCs w:val="20"/>
        </w:rPr>
        <w:t>girls’ team</w:t>
      </w:r>
      <w:r w:rsidRPr="00160C46">
        <w:rPr>
          <w:rFonts w:ascii="Arial" w:hAnsi="Arial" w:cs="Arial"/>
          <w:sz w:val="20"/>
          <w:szCs w:val="20"/>
        </w:rPr>
        <w:t xml:space="preserve"> in an interscholastic athletic activity, a female shall be permitted to compete for a position on any other team for that activity.</w:t>
      </w:r>
    </w:p>
    <w:p w:rsidR="00160C46" w:rsidRPr="00160C46" w:rsidRDefault="00160C46" w:rsidP="00160C46">
      <w:pPr>
        <w:spacing w:before="100" w:beforeAutospacing="1" w:after="100" w:afterAutospacing="1"/>
        <w:rPr>
          <w:rFonts w:ascii="Arial" w:hAnsi="Arial" w:cs="Arial"/>
          <w:sz w:val="20"/>
          <w:szCs w:val="20"/>
        </w:rPr>
      </w:pPr>
      <w:r w:rsidRPr="00160C46">
        <w:rPr>
          <w:rFonts w:ascii="Arial" w:hAnsi="Arial" w:cs="Arial"/>
          <w:sz w:val="20"/>
          <w:szCs w:val="20"/>
        </w:rPr>
        <w:lastRenderedPageBreak/>
        <w:t>In support of the Michigan High School Athletic Association's program to strengthen sportsmanship, ethics, and integrity, the Board commits itself to:</w:t>
      </w:r>
    </w:p>
    <w:tbl>
      <w:tblPr>
        <w:tblW w:w="0" w:type="auto"/>
        <w:tblCellSpacing w:w="37" w:type="dxa"/>
        <w:tblCellMar>
          <w:top w:w="15" w:type="dxa"/>
          <w:left w:w="15" w:type="dxa"/>
          <w:bottom w:w="15" w:type="dxa"/>
          <w:right w:w="15" w:type="dxa"/>
        </w:tblCellMar>
        <w:tblLook w:val="04A0" w:firstRow="1" w:lastRow="0" w:firstColumn="1" w:lastColumn="0" w:noHBand="0" w:noVBand="1"/>
      </w:tblPr>
      <w:tblGrid>
        <w:gridCol w:w="486"/>
        <w:gridCol w:w="449"/>
        <w:gridCol w:w="9325"/>
      </w:tblGrid>
      <w:tr w:rsidR="00160C46" w:rsidRPr="00160C46" w:rsidTr="00160C46">
        <w:trPr>
          <w:tblCellSpacing w:w="37" w:type="dxa"/>
        </w:trPr>
        <w:tc>
          <w:tcPr>
            <w:tcW w:w="375" w:type="dxa"/>
            <w:vAlign w:val="center"/>
            <w:hideMark/>
          </w:tcPr>
          <w:p w:rsidR="00160C46" w:rsidRPr="00160C46" w:rsidRDefault="00160C46" w:rsidP="00160C46">
            <w:r w:rsidRPr="00160C46">
              <w:t> </w:t>
            </w:r>
          </w:p>
        </w:tc>
        <w:tc>
          <w:tcPr>
            <w:tcW w:w="375" w:type="dxa"/>
            <w:hideMark/>
          </w:tcPr>
          <w:p w:rsidR="00160C46" w:rsidRPr="00160C46" w:rsidRDefault="00160C46" w:rsidP="00160C46">
            <w:r w:rsidRPr="00160C46">
              <w:rPr>
                <w:rFonts w:ascii="Arial" w:hAnsi="Arial" w:cs="Arial"/>
                <w:sz w:val="20"/>
                <w:szCs w:val="20"/>
              </w:rPr>
              <w:t>A.</w:t>
            </w:r>
          </w:p>
        </w:tc>
        <w:tc>
          <w:tcPr>
            <w:tcW w:w="0" w:type="auto"/>
            <w:vAlign w:val="center"/>
            <w:hideMark/>
          </w:tcPr>
          <w:p w:rsidR="00160C46" w:rsidRPr="00160C46" w:rsidRDefault="00160C46" w:rsidP="00160C46">
            <w:pPr>
              <w:rPr>
                <w:rFonts w:ascii="Arial" w:hAnsi="Arial" w:cs="Arial"/>
                <w:sz w:val="20"/>
                <w:szCs w:val="20"/>
              </w:rPr>
            </w:pPr>
            <w:r w:rsidRPr="00160C46">
              <w:rPr>
                <w:rFonts w:ascii="Arial" w:hAnsi="Arial" w:cs="Arial"/>
                <w:sz w:val="20"/>
                <w:szCs w:val="20"/>
              </w:rPr>
              <w:t>adopt policies (upon recommendation of the administration) which reflect the District's educational objectives and promote, the ideals of good sportsmanship, ethics, and integrity;</w:t>
            </w:r>
          </w:p>
        </w:tc>
      </w:tr>
      <w:tr w:rsidR="00160C46" w:rsidRPr="00160C46" w:rsidTr="00160C46">
        <w:trPr>
          <w:tblCellSpacing w:w="37" w:type="dxa"/>
        </w:trPr>
        <w:tc>
          <w:tcPr>
            <w:tcW w:w="375" w:type="dxa"/>
            <w:vAlign w:val="center"/>
            <w:hideMark/>
          </w:tcPr>
          <w:p w:rsidR="00160C46" w:rsidRPr="00160C46" w:rsidRDefault="00160C46" w:rsidP="00160C46">
            <w:r w:rsidRPr="00160C46">
              <w:t> </w:t>
            </w:r>
          </w:p>
        </w:tc>
        <w:tc>
          <w:tcPr>
            <w:tcW w:w="375" w:type="dxa"/>
            <w:hideMark/>
          </w:tcPr>
          <w:p w:rsidR="00160C46" w:rsidRPr="00160C46" w:rsidRDefault="00160C46" w:rsidP="00160C46">
            <w:r w:rsidRPr="00160C46">
              <w:rPr>
                <w:rFonts w:ascii="Arial" w:hAnsi="Arial" w:cs="Arial"/>
                <w:sz w:val="20"/>
                <w:szCs w:val="20"/>
              </w:rPr>
              <w:t>B.</w:t>
            </w:r>
          </w:p>
        </w:tc>
        <w:tc>
          <w:tcPr>
            <w:tcW w:w="0" w:type="auto"/>
            <w:vAlign w:val="center"/>
            <w:hideMark/>
          </w:tcPr>
          <w:p w:rsidR="00160C46" w:rsidRPr="00160C46" w:rsidRDefault="00160C46" w:rsidP="00160C46">
            <w:pPr>
              <w:rPr>
                <w:rFonts w:ascii="Arial" w:hAnsi="Arial" w:cs="Arial"/>
                <w:sz w:val="20"/>
                <w:szCs w:val="20"/>
              </w:rPr>
            </w:pPr>
            <w:r w:rsidRPr="00160C46">
              <w:rPr>
                <w:rFonts w:ascii="Arial" w:hAnsi="Arial" w:cs="Arial"/>
                <w:sz w:val="20"/>
                <w:szCs w:val="20"/>
              </w:rPr>
              <w:t>establish standards for athletic participation which reinforce the concept that athletic activities are a privilege, not a right;</w:t>
            </w:r>
          </w:p>
        </w:tc>
      </w:tr>
      <w:tr w:rsidR="00160C46" w:rsidRPr="00160C46" w:rsidTr="00160C46">
        <w:trPr>
          <w:tblCellSpacing w:w="37" w:type="dxa"/>
        </w:trPr>
        <w:tc>
          <w:tcPr>
            <w:tcW w:w="375" w:type="dxa"/>
            <w:vAlign w:val="center"/>
            <w:hideMark/>
          </w:tcPr>
          <w:p w:rsidR="00160C46" w:rsidRPr="00160C46" w:rsidRDefault="00160C46" w:rsidP="00160C46">
            <w:r w:rsidRPr="00160C46">
              <w:t> </w:t>
            </w:r>
          </w:p>
        </w:tc>
        <w:tc>
          <w:tcPr>
            <w:tcW w:w="375" w:type="dxa"/>
            <w:hideMark/>
          </w:tcPr>
          <w:p w:rsidR="00160C46" w:rsidRPr="00160C46" w:rsidRDefault="00160C46" w:rsidP="00160C46">
            <w:r w:rsidRPr="00160C46">
              <w:rPr>
                <w:rFonts w:ascii="Arial" w:hAnsi="Arial" w:cs="Arial"/>
                <w:sz w:val="20"/>
                <w:szCs w:val="20"/>
              </w:rPr>
              <w:t>C.</w:t>
            </w:r>
          </w:p>
        </w:tc>
        <w:tc>
          <w:tcPr>
            <w:tcW w:w="0" w:type="auto"/>
            <w:vAlign w:val="center"/>
            <w:hideMark/>
          </w:tcPr>
          <w:p w:rsidR="00160C46" w:rsidRPr="00160C46" w:rsidRDefault="00160C46" w:rsidP="00160C46">
            <w:pPr>
              <w:rPr>
                <w:rFonts w:ascii="Arial" w:hAnsi="Arial" w:cs="Arial"/>
                <w:sz w:val="20"/>
                <w:szCs w:val="20"/>
              </w:rPr>
            </w:pPr>
            <w:r w:rsidRPr="00160C46">
              <w:rPr>
                <w:rFonts w:ascii="Arial" w:hAnsi="Arial" w:cs="Arial"/>
                <w:sz w:val="20"/>
                <w:szCs w:val="20"/>
              </w:rPr>
              <w:t>attend and enjoy school athletic activities, serving as a positive role model and expecting the same from parents, fans, participants, coaches, and other school personnel;</w:t>
            </w:r>
          </w:p>
        </w:tc>
      </w:tr>
      <w:tr w:rsidR="00160C46" w:rsidRPr="00160C46" w:rsidTr="00160C46">
        <w:trPr>
          <w:tblCellSpacing w:w="37" w:type="dxa"/>
        </w:trPr>
        <w:tc>
          <w:tcPr>
            <w:tcW w:w="375" w:type="dxa"/>
            <w:vAlign w:val="center"/>
            <w:hideMark/>
          </w:tcPr>
          <w:p w:rsidR="00160C46" w:rsidRPr="00160C46" w:rsidRDefault="00160C46" w:rsidP="00160C46">
            <w:r w:rsidRPr="00160C46">
              <w:t> </w:t>
            </w:r>
          </w:p>
        </w:tc>
        <w:tc>
          <w:tcPr>
            <w:tcW w:w="375" w:type="dxa"/>
            <w:hideMark/>
          </w:tcPr>
          <w:p w:rsidR="00160C46" w:rsidRPr="00160C46" w:rsidRDefault="00160C46" w:rsidP="00160C46">
            <w:r w:rsidRPr="00160C46">
              <w:rPr>
                <w:rFonts w:ascii="Arial" w:hAnsi="Arial" w:cs="Arial"/>
                <w:sz w:val="20"/>
                <w:szCs w:val="20"/>
              </w:rPr>
              <w:t>D.</w:t>
            </w:r>
          </w:p>
        </w:tc>
        <w:tc>
          <w:tcPr>
            <w:tcW w:w="0" w:type="auto"/>
            <w:vAlign w:val="center"/>
            <w:hideMark/>
          </w:tcPr>
          <w:p w:rsidR="00160C46" w:rsidRPr="00160C46" w:rsidRDefault="00160C46" w:rsidP="00160C46">
            <w:pPr>
              <w:rPr>
                <w:rFonts w:ascii="Arial" w:hAnsi="Arial" w:cs="Arial"/>
                <w:sz w:val="20"/>
                <w:szCs w:val="20"/>
              </w:rPr>
            </w:pPr>
            <w:r w:rsidRPr="00160C46">
              <w:rPr>
                <w:rFonts w:ascii="Arial" w:hAnsi="Arial" w:cs="Arial"/>
                <w:sz w:val="20"/>
                <w:szCs w:val="20"/>
              </w:rPr>
              <w:t>support and reward participants, coaches, school administrators, and fans who display good sportsmanship;</w:t>
            </w:r>
          </w:p>
        </w:tc>
      </w:tr>
      <w:tr w:rsidR="00160C46" w:rsidRPr="00160C46" w:rsidTr="00160C46">
        <w:trPr>
          <w:tblCellSpacing w:w="37" w:type="dxa"/>
        </w:trPr>
        <w:tc>
          <w:tcPr>
            <w:tcW w:w="375" w:type="dxa"/>
            <w:vAlign w:val="center"/>
            <w:hideMark/>
          </w:tcPr>
          <w:p w:rsidR="00160C46" w:rsidRPr="00160C46" w:rsidRDefault="00160C46" w:rsidP="00160C46">
            <w:r w:rsidRPr="00160C46">
              <w:t> </w:t>
            </w:r>
          </w:p>
        </w:tc>
        <w:tc>
          <w:tcPr>
            <w:tcW w:w="375" w:type="dxa"/>
            <w:hideMark/>
          </w:tcPr>
          <w:p w:rsidR="00160C46" w:rsidRPr="00160C46" w:rsidRDefault="00160C46" w:rsidP="00160C46">
            <w:r w:rsidRPr="00160C46">
              <w:rPr>
                <w:rFonts w:ascii="Arial" w:hAnsi="Arial" w:cs="Arial"/>
                <w:sz w:val="20"/>
                <w:szCs w:val="20"/>
              </w:rPr>
              <w:t>E.</w:t>
            </w:r>
          </w:p>
        </w:tc>
        <w:tc>
          <w:tcPr>
            <w:tcW w:w="0" w:type="auto"/>
            <w:vAlign w:val="center"/>
            <w:hideMark/>
          </w:tcPr>
          <w:p w:rsidR="00160C46" w:rsidRPr="00160C46" w:rsidRDefault="00160C46" w:rsidP="00160C46">
            <w:pPr>
              <w:rPr>
                <w:rFonts w:ascii="Arial" w:hAnsi="Arial" w:cs="Arial"/>
                <w:sz w:val="20"/>
                <w:szCs w:val="20"/>
              </w:rPr>
            </w:pPr>
            <w:r w:rsidRPr="00160C46">
              <w:rPr>
                <w:rFonts w:ascii="Arial" w:hAnsi="Arial" w:cs="Arial"/>
                <w:sz w:val="20"/>
                <w:szCs w:val="20"/>
              </w:rPr>
              <w:t>recognize the value of school athletic activities as a vital part of education.</w:t>
            </w:r>
          </w:p>
        </w:tc>
      </w:tr>
    </w:tbl>
    <w:p w:rsidR="00160C46" w:rsidRPr="00160C46" w:rsidRDefault="00160C46" w:rsidP="00160C46">
      <w:pPr>
        <w:spacing w:before="100" w:beforeAutospacing="1" w:after="100" w:afterAutospacing="1"/>
        <w:rPr>
          <w:rFonts w:ascii="Arial" w:hAnsi="Arial" w:cs="Arial"/>
          <w:sz w:val="20"/>
          <w:szCs w:val="20"/>
        </w:rPr>
      </w:pPr>
      <w:r w:rsidRPr="00160C46">
        <w:rPr>
          <w:rFonts w:ascii="Arial" w:hAnsi="Arial" w:cs="Arial"/>
          <w:sz w:val="20"/>
          <w:szCs w:val="20"/>
        </w:rPr>
        <w:t>In order to minimize health and safety risks to student-athletes and maintain ethical standards, school personnel, coaches, athletic trainers, and lay coaches should never dispense, supply, recommend, or permit the use of any drug, medication, or food supplement solely for performance-enhancing purposes.</w:t>
      </w:r>
    </w:p>
    <w:p w:rsidR="00160C46" w:rsidRPr="00160C46" w:rsidRDefault="00160C46" w:rsidP="00160C46">
      <w:pPr>
        <w:spacing w:before="100" w:beforeAutospacing="1" w:after="100" w:afterAutospacing="1"/>
        <w:rPr>
          <w:rFonts w:ascii="Arial" w:hAnsi="Arial" w:cs="Arial"/>
          <w:sz w:val="20"/>
          <w:szCs w:val="20"/>
        </w:rPr>
      </w:pPr>
      <w:r w:rsidRPr="00160C46">
        <w:rPr>
          <w:rFonts w:ascii="Arial" w:hAnsi="Arial" w:cs="Arial"/>
          <w:sz w:val="20"/>
          <w:szCs w:val="20"/>
        </w:rPr>
        <w:t>The Superintendent is also to develop guidelines for ensuring that sportsmanship, ethics, and integrity characterize the manner in which the athletic program is conducted and the actions of students who participate. Such guidelines should include the MHSAA's set of expectations for each type of participant as well as the Sportsmanship Code of Conduct which each type of participant is to follow. The Superintendent is authorized to implement suitable disciplinary procedures against those who violate this Code of Conduct.</w:t>
      </w:r>
    </w:p>
    <w:p w:rsidR="00160C46" w:rsidRPr="00160C46" w:rsidRDefault="00160C46" w:rsidP="00160C46">
      <w:pPr>
        <w:spacing w:before="100" w:beforeAutospacing="1" w:after="100" w:afterAutospacing="1"/>
        <w:rPr>
          <w:rFonts w:ascii="Arial" w:hAnsi="Arial" w:cs="Arial"/>
          <w:sz w:val="20"/>
          <w:szCs w:val="20"/>
        </w:rPr>
      </w:pPr>
      <w:r w:rsidRPr="00160C46">
        <w:rPr>
          <w:rFonts w:ascii="Arial" w:hAnsi="Arial" w:cs="Arial"/>
          <w:sz w:val="20"/>
          <w:szCs w:val="20"/>
        </w:rPr>
        <w:t>M.C.L.A. 380.1289, 380.1318</w:t>
      </w:r>
      <w:r w:rsidRPr="00160C46">
        <w:rPr>
          <w:rFonts w:ascii="Arial" w:hAnsi="Arial" w:cs="Arial"/>
          <w:sz w:val="20"/>
          <w:szCs w:val="20"/>
        </w:rPr>
        <w:br/>
        <w:t>Good Sportsmanship Campaign, Michigan High School Athletic Association</w:t>
      </w:r>
    </w:p>
    <w:p w:rsidR="00160C46" w:rsidRPr="00160C46" w:rsidRDefault="00160C46" w:rsidP="00160C46">
      <w:pPr>
        <w:spacing w:before="100" w:beforeAutospacing="1" w:after="100" w:afterAutospacing="1"/>
        <w:rPr>
          <w:rFonts w:ascii="Arial" w:hAnsi="Arial" w:cs="Arial"/>
          <w:sz w:val="20"/>
          <w:szCs w:val="20"/>
        </w:rPr>
      </w:pPr>
      <w:r w:rsidRPr="00160C46">
        <w:rPr>
          <w:rFonts w:ascii="Arial" w:hAnsi="Arial" w:cs="Arial"/>
          <w:sz w:val="20"/>
          <w:szCs w:val="20"/>
        </w:rPr>
        <w:t>Revised 2/12/07</w:t>
      </w:r>
      <w:r w:rsidRPr="00160C46">
        <w:rPr>
          <w:rFonts w:ascii="Arial" w:hAnsi="Arial" w:cs="Arial"/>
          <w:sz w:val="20"/>
          <w:szCs w:val="20"/>
        </w:rPr>
        <w:br/>
        <w:t>Revised 11/12/07</w:t>
      </w:r>
    </w:p>
    <w:p w:rsidR="00160C46" w:rsidRDefault="00160C46" w:rsidP="00160C46">
      <w:pPr>
        <w:pStyle w:val="NormalWeb"/>
        <w:rPr>
          <w:rFonts w:ascii="Arial" w:hAnsi="Arial" w:cs="Arial"/>
          <w:b/>
          <w:bCs/>
          <w:color w:val="000080"/>
        </w:rPr>
      </w:pPr>
      <w:r w:rsidRPr="00C30171">
        <w:rPr>
          <w:rFonts w:ascii="Arial" w:hAnsi="Arial" w:cs="Arial"/>
          <w:b/>
          <w:bCs/>
          <w:color w:val="000080"/>
        </w:rPr>
        <w:t>2431D - BANNED DRUGS</w:t>
      </w:r>
    </w:p>
    <w:p w:rsidR="00160C46" w:rsidRDefault="00160C46" w:rsidP="00160C46">
      <w:pPr>
        <w:pStyle w:val="NormalWeb"/>
        <w:rPr>
          <w:rFonts w:ascii="Arial" w:hAnsi="Arial" w:cs="Arial"/>
          <w:sz w:val="20"/>
          <w:szCs w:val="20"/>
        </w:rPr>
      </w:pPr>
      <w:r>
        <w:rPr>
          <w:rFonts w:ascii="Arial" w:hAnsi="Arial" w:cs="Arial"/>
          <w:sz w:val="20"/>
          <w:szCs w:val="20"/>
        </w:rPr>
        <w:t>The Department of Community Health shall periodically distribute to the District the list of banned drugs based on bylaw 31.2.3 of the National Collegiate Athletic Association. This information shall be provided to parents, students and the community annually. This information will be included in student handbooks and publications regarding athletics and extracurricular activities.</w:t>
      </w:r>
    </w:p>
    <w:p w:rsidR="00160C46" w:rsidRDefault="00160C46" w:rsidP="00160C46">
      <w:pPr>
        <w:pStyle w:val="NormalWeb"/>
        <w:rPr>
          <w:rFonts w:ascii="Arial" w:hAnsi="Arial" w:cs="Arial"/>
          <w:sz w:val="20"/>
          <w:szCs w:val="20"/>
        </w:rPr>
      </w:pPr>
      <w:r>
        <w:rPr>
          <w:rFonts w:ascii="Arial" w:hAnsi="Arial" w:cs="Arial"/>
          <w:sz w:val="20"/>
          <w:szCs w:val="20"/>
        </w:rPr>
        <w:t>Banned Drugs</w:t>
      </w:r>
    </w:p>
    <w:p w:rsidR="001E1ADB" w:rsidRDefault="001E1ADB" w:rsidP="00C30171">
      <w:pPr>
        <w:rPr>
          <w:rFonts w:ascii="Arial" w:hAnsi="Arial" w:cs="Arial"/>
          <w:sz w:val="20"/>
          <w:szCs w:val="20"/>
        </w:rPr>
      </w:pPr>
      <w:r>
        <w:rPr>
          <w:rFonts w:ascii="Arial" w:hAnsi="Arial" w:cs="Arial"/>
          <w:sz w:val="20"/>
          <w:szCs w:val="20"/>
        </w:rPr>
        <w:t>(</w:t>
      </w:r>
      <w:hyperlink r:id="rId12" w:history="1">
        <w:r w:rsidR="00C30171" w:rsidRPr="00391688">
          <w:rPr>
            <w:rStyle w:val="Hyperlink"/>
            <w:rFonts w:ascii="Arial" w:hAnsi="Arial" w:cs="Arial"/>
            <w:sz w:val="20"/>
            <w:szCs w:val="20"/>
          </w:rPr>
          <w:t>http://www.ncaa.org/2015-16-ncaa-banned-drugs</w:t>
        </w:r>
      </w:hyperlink>
      <w:r w:rsidRPr="00391688">
        <w:rPr>
          <w:rFonts w:ascii="Arial" w:hAnsi="Arial" w:cs="Arial"/>
          <w:sz w:val="20"/>
          <w:szCs w:val="20"/>
        </w:rPr>
        <w:t>)</w:t>
      </w:r>
      <w:r>
        <w:rPr>
          <w:rFonts w:ascii="Arial" w:hAnsi="Arial" w:cs="Arial"/>
          <w:sz w:val="20"/>
          <w:szCs w:val="20"/>
        </w:rPr>
        <w:t xml:space="preserve"> </w:t>
      </w:r>
    </w:p>
    <w:p w:rsidR="00160C46" w:rsidRDefault="00160C46" w:rsidP="00160C46">
      <w:pPr>
        <w:pStyle w:val="NormalWeb"/>
        <w:rPr>
          <w:rFonts w:ascii="Arial" w:hAnsi="Arial" w:cs="Arial"/>
          <w:sz w:val="20"/>
          <w:szCs w:val="20"/>
        </w:rPr>
      </w:pPr>
      <w:r>
        <w:rPr>
          <w:rFonts w:ascii="Arial" w:hAnsi="Arial" w:cs="Arial"/>
          <w:sz w:val="20"/>
          <w:szCs w:val="20"/>
        </w:rPr>
        <w:t>The following is a list of banned-drug classes, with examples of substance under each class:</w:t>
      </w:r>
    </w:p>
    <w:tbl>
      <w:tblPr>
        <w:tblW w:w="8250" w:type="dxa"/>
        <w:jc w:val="center"/>
        <w:tblCellSpacing w:w="37" w:type="dxa"/>
        <w:tblCellMar>
          <w:left w:w="0" w:type="dxa"/>
          <w:right w:w="0" w:type="dxa"/>
        </w:tblCellMar>
        <w:tblLook w:val="04A0" w:firstRow="1" w:lastRow="0" w:firstColumn="1" w:lastColumn="0" w:noHBand="0" w:noVBand="1"/>
      </w:tblPr>
      <w:tblGrid>
        <w:gridCol w:w="1031"/>
        <w:gridCol w:w="763"/>
        <w:gridCol w:w="533"/>
        <w:gridCol w:w="2448"/>
        <w:gridCol w:w="380"/>
        <w:gridCol w:w="763"/>
        <w:gridCol w:w="2332"/>
      </w:tblGrid>
      <w:tr w:rsidR="00160C46" w:rsidTr="00160C46">
        <w:trPr>
          <w:tblCellSpacing w:w="37" w:type="dxa"/>
          <w:jc w:val="center"/>
        </w:trPr>
        <w:tc>
          <w:tcPr>
            <w:tcW w:w="600" w:type="pct"/>
            <w:hideMark/>
          </w:tcPr>
          <w:p w:rsidR="00160C46" w:rsidRDefault="00160C46">
            <w:r>
              <w:t> </w:t>
            </w:r>
          </w:p>
        </w:tc>
        <w:tc>
          <w:tcPr>
            <w:tcW w:w="450" w:type="pct"/>
            <w:hideMark/>
          </w:tcPr>
          <w:p w:rsidR="00160C46" w:rsidRDefault="00160C46">
            <w:pPr>
              <w:pStyle w:val="NormalWeb"/>
            </w:pPr>
            <w:r>
              <w:rPr>
                <w:rFonts w:ascii="Arial" w:hAnsi="Arial" w:cs="Arial"/>
                <w:sz w:val="20"/>
                <w:szCs w:val="20"/>
              </w:rPr>
              <w:t>A.</w:t>
            </w:r>
          </w:p>
        </w:tc>
        <w:tc>
          <w:tcPr>
            <w:tcW w:w="4000" w:type="pct"/>
            <w:gridSpan w:val="5"/>
            <w:hideMark/>
          </w:tcPr>
          <w:p w:rsidR="00160C46" w:rsidRDefault="00160C46">
            <w:pPr>
              <w:pStyle w:val="NormalWeb"/>
            </w:pPr>
            <w:r>
              <w:rPr>
                <w:rFonts w:ascii="Arial" w:hAnsi="Arial" w:cs="Arial"/>
                <w:b/>
                <w:bCs/>
              </w:rPr>
              <w:t>Stimulants</w:t>
            </w:r>
            <w:r>
              <w:rPr>
                <w:rFonts w:ascii="Arial" w:hAnsi="Arial" w:cs="Arial"/>
                <w:sz w:val="20"/>
                <w:szCs w:val="20"/>
              </w:rPr>
              <w:t>:</w:t>
            </w:r>
          </w:p>
        </w:tc>
      </w:tr>
      <w:tr w:rsidR="00160C46" w:rsidTr="00160C46">
        <w:trPr>
          <w:tblCellSpacing w:w="37" w:type="dxa"/>
          <w:jc w:val="center"/>
        </w:trPr>
        <w:tc>
          <w:tcPr>
            <w:tcW w:w="0" w:type="auto"/>
            <w:gridSpan w:val="7"/>
            <w:hideMark/>
          </w:tcPr>
          <w:p w:rsidR="00160C46" w:rsidRDefault="00160C46">
            <w:r>
              <w:t> </w:t>
            </w:r>
          </w:p>
        </w:tc>
      </w:tr>
      <w:tr w:rsidR="00160C46" w:rsidTr="00160C46">
        <w:trPr>
          <w:tblCellSpacing w:w="37" w:type="dxa"/>
          <w:jc w:val="center"/>
        </w:trPr>
        <w:tc>
          <w:tcPr>
            <w:tcW w:w="1000" w:type="pct"/>
            <w:gridSpan w:val="2"/>
            <w:vMerge w:val="restart"/>
            <w:hideMark/>
          </w:tcPr>
          <w:p w:rsidR="00160C46" w:rsidRDefault="00160C46">
            <w:r>
              <w:t> </w:t>
            </w:r>
          </w:p>
        </w:tc>
        <w:tc>
          <w:tcPr>
            <w:tcW w:w="1850" w:type="pct"/>
            <w:gridSpan w:val="2"/>
            <w:hideMark/>
          </w:tcPr>
          <w:p w:rsidR="00160C46" w:rsidRDefault="00160C46">
            <w:pPr>
              <w:pStyle w:val="NormalWeb"/>
            </w:pPr>
            <w:r>
              <w:rPr>
                <w:rFonts w:ascii="Arial" w:hAnsi="Arial" w:cs="Arial"/>
                <w:sz w:val="20"/>
                <w:szCs w:val="20"/>
              </w:rPr>
              <w:t>amiphenazole</w:t>
            </w:r>
          </w:p>
        </w:tc>
        <w:tc>
          <w:tcPr>
            <w:tcW w:w="2150" w:type="pct"/>
            <w:gridSpan w:val="3"/>
            <w:hideMark/>
          </w:tcPr>
          <w:p w:rsidR="00160C46" w:rsidRDefault="00160C46">
            <w:pPr>
              <w:pStyle w:val="NormalWeb"/>
            </w:pPr>
            <w:r>
              <w:rPr>
                <w:rFonts w:ascii="Arial" w:hAnsi="Arial" w:cs="Arial"/>
                <w:sz w:val="20"/>
                <w:szCs w:val="20"/>
              </w:rPr>
              <w:t>methylenedioxymethamphetamine</w:t>
            </w:r>
          </w:p>
        </w:tc>
      </w:tr>
      <w:tr w:rsidR="00160C46" w:rsidTr="00160C46">
        <w:trPr>
          <w:tblCellSpacing w:w="37" w:type="dxa"/>
          <w:jc w:val="center"/>
        </w:trPr>
        <w:tc>
          <w:tcPr>
            <w:tcW w:w="0" w:type="auto"/>
            <w:gridSpan w:val="2"/>
            <w:vMerge/>
            <w:vAlign w:val="center"/>
            <w:hideMark/>
          </w:tcPr>
          <w:p w:rsidR="00160C46" w:rsidRDefault="00160C46"/>
        </w:tc>
        <w:tc>
          <w:tcPr>
            <w:tcW w:w="1850" w:type="pct"/>
            <w:gridSpan w:val="2"/>
            <w:hideMark/>
          </w:tcPr>
          <w:p w:rsidR="00160C46" w:rsidRDefault="00160C46">
            <w:pPr>
              <w:pStyle w:val="NormalWeb"/>
            </w:pPr>
            <w:r>
              <w:rPr>
                <w:rFonts w:ascii="Arial" w:hAnsi="Arial" w:cs="Arial"/>
                <w:sz w:val="20"/>
                <w:szCs w:val="20"/>
              </w:rPr>
              <w:t>amphetamine</w:t>
            </w:r>
          </w:p>
        </w:tc>
        <w:tc>
          <w:tcPr>
            <w:tcW w:w="200" w:type="pct"/>
            <w:hideMark/>
          </w:tcPr>
          <w:p w:rsidR="00160C46" w:rsidRDefault="00160C46">
            <w:r>
              <w:t> </w:t>
            </w:r>
          </w:p>
        </w:tc>
        <w:tc>
          <w:tcPr>
            <w:tcW w:w="1950" w:type="pct"/>
            <w:gridSpan w:val="2"/>
            <w:hideMark/>
          </w:tcPr>
          <w:p w:rsidR="00160C46" w:rsidRDefault="00160C46">
            <w:pPr>
              <w:pStyle w:val="NormalWeb"/>
            </w:pPr>
            <w:r>
              <w:rPr>
                <w:rFonts w:ascii="Arial" w:hAnsi="Arial" w:cs="Arial"/>
                <w:sz w:val="20"/>
                <w:szCs w:val="20"/>
              </w:rPr>
              <w:t>(MDMA, ecstasy)</w:t>
            </w:r>
          </w:p>
        </w:tc>
      </w:tr>
      <w:tr w:rsidR="00160C46" w:rsidTr="00160C46">
        <w:trPr>
          <w:tblCellSpacing w:w="37" w:type="dxa"/>
          <w:jc w:val="center"/>
        </w:trPr>
        <w:tc>
          <w:tcPr>
            <w:tcW w:w="0" w:type="auto"/>
            <w:gridSpan w:val="2"/>
            <w:vMerge/>
            <w:vAlign w:val="center"/>
            <w:hideMark/>
          </w:tcPr>
          <w:p w:rsidR="00160C46" w:rsidRDefault="00160C46"/>
        </w:tc>
        <w:tc>
          <w:tcPr>
            <w:tcW w:w="1850" w:type="pct"/>
            <w:gridSpan w:val="2"/>
            <w:hideMark/>
          </w:tcPr>
          <w:p w:rsidR="00160C46" w:rsidRDefault="00160C46">
            <w:pPr>
              <w:pStyle w:val="NormalWeb"/>
            </w:pPr>
            <w:r>
              <w:rPr>
                <w:rFonts w:ascii="Arial" w:hAnsi="Arial" w:cs="Arial"/>
                <w:sz w:val="20"/>
                <w:szCs w:val="20"/>
              </w:rPr>
              <w:t>bemigride</w:t>
            </w:r>
          </w:p>
        </w:tc>
        <w:tc>
          <w:tcPr>
            <w:tcW w:w="2150" w:type="pct"/>
            <w:gridSpan w:val="3"/>
            <w:hideMark/>
          </w:tcPr>
          <w:p w:rsidR="00160C46" w:rsidRDefault="00160C46">
            <w:pPr>
              <w:pStyle w:val="NormalWeb"/>
            </w:pPr>
            <w:r>
              <w:rPr>
                <w:rFonts w:ascii="Arial" w:hAnsi="Arial" w:cs="Arial"/>
                <w:sz w:val="20"/>
                <w:szCs w:val="20"/>
              </w:rPr>
              <w:t>methylphenidate</w:t>
            </w:r>
          </w:p>
        </w:tc>
      </w:tr>
      <w:tr w:rsidR="00160C46" w:rsidTr="00160C46">
        <w:trPr>
          <w:tblCellSpacing w:w="37" w:type="dxa"/>
          <w:jc w:val="center"/>
        </w:trPr>
        <w:tc>
          <w:tcPr>
            <w:tcW w:w="0" w:type="auto"/>
            <w:gridSpan w:val="2"/>
            <w:vMerge/>
            <w:vAlign w:val="center"/>
            <w:hideMark/>
          </w:tcPr>
          <w:p w:rsidR="00160C46" w:rsidRDefault="00160C46"/>
        </w:tc>
        <w:tc>
          <w:tcPr>
            <w:tcW w:w="1850" w:type="pct"/>
            <w:gridSpan w:val="2"/>
            <w:hideMark/>
          </w:tcPr>
          <w:p w:rsidR="00160C46" w:rsidRDefault="00160C46">
            <w:pPr>
              <w:pStyle w:val="NormalWeb"/>
            </w:pPr>
            <w:r>
              <w:rPr>
                <w:rFonts w:ascii="Arial" w:hAnsi="Arial" w:cs="Arial"/>
                <w:sz w:val="20"/>
                <w:szCs w:val="20"/>
              </w:rPr>
              <w:t>benzphetamine</w:t>
            </w:r>
          </w:p>
        </w:tc>
        <w:tc>
          <w:tcPr>
            <w:tcW w:w="2150" w:type="pct"/>
            <w:gridSpan w:val="3"/>
            <w:hideMark/>
          </w:tcPr>
          <w:p w:rsidR="00160C46" w:rsidRDefault="00160C46">
            <w:pPr>
              <w:pStyle w:val="NormalWeb"/>
            </w:pPr>
            <w:r>
              <w:rPr>
                <w:rFonts w:ascii="Arial" w:hAnsi="Arial" w:cs="Arial"/>
                <w:sz w:val="20"/>
                <w:szCs w:val="20"/>
              </w:rPr>
              <w:t>nikethamide</w:t>
            </w:r>
          </w:p>
        </w:tc>
      </w:tr>
      <w:tr w:rsidR="00160C46" w:rsidTr="00160C46">
        <w:trPr>
          <w:tblCellSpacing w:w="37" w:type="dxa"/>
          <w:jc w:val="center"/>
        </w:trPr>
        <w:tc>
          <w:tcPr>
            <w:tcW w:w="0" w:type="auto"/>
            <w:gridSpan w:val="2"/>
            <w:vMerge/>
            <w:vAlign w:val="center"/>
            <w:hideMark/>
          </w:tcPr>
          <w:p w:rsidR="00160C46" w:rsidRDefault="00160C46"/>
        </w:tc>
        <w:tc>
          <w:tcPr>
            <w:tcW w:w="1850" w:type="pct"/>
            <w:gridSpan w:val="2"/>
            <w:hideMark/>
          </w:tcPr>
          <w:p w:rsidR="00160C46" w:rsidRDefault="00160C46">
            <w:pPr>
              <w:pStyle w:val="NormalWeb"/>
            </w:pPr>
            <w:r>
              <w:rPr>
                <w:rFonts w:ascii="Arial" w:hAnsi="Arial" w:cs="Arial"/>
                <w:sz w:val="20"/>
                <w:szCs w:val="20"/>
              </w:rPr>
              <w:t>bromantan</w:t>
            </w:r>
          </w:p>
        </w:tc>
        <w:tc>
          <w:tcPr>
            <w:tcW w:w="2150" w:type="pct"/>
            <w:gridSpan w:val="3"/>
            <w:hideMark/>
          </w:tcPr>
          <w:p w:rsidR="00160C46" w:rsidRDefault="00160C46">
            <w:pPr>
              <w:pStyle w:val="NormalWeb"/>
            </w:pPr>
            <w:r>
              <w:rPr>
                <w:rFonts w:ascii="Arial" w:hAnsi="Arial" w:cs="Arial"/>
                <w:sz w:val="20"/>
                <w:szCs w:val="20"/>
              </w:rPr>
              <w:t>pemoline</w:t>
            </w:r>
          </w:p>
        </w:tc>
      </w:tr>
      <w:tr w:rsidR="00160C46" w:rsidTr="00160C46">
        <w:trPr>
          <w:tblCellSpacing w:w="37" w:type="dxa"/>
          <w:jc w:val="center"/>
        </w:trPr>
        <w:tc>
          <w:tcPr>
            <w:tcW w:w="0" w:type="auto"/>
            <w:gridSpan w:val="2"/>
            <w:vMerge/>
            <w:vAlign w:val="center"/>
            <w:hideMark/>
          </w:tcPr>
          <w:p w:rsidR="00160C46" w:rsidRDefault="00160C46"/>
        </w:tc>
        <w:tc>
          <w:tcPr>
            <w:tcW w:w="1850" w:type="pct"/>
            <w:gridSpan w:val="2"/>
            <w:hideMark/>
          </w:tcPr>
          <w:p w:rsidR="00160C46" w:rsidRDefault="00160C46">
            <w:pPr>
              <w:pStyle w:val="NormalWeb"/>
            </w:pPr>
            <w:r>
              <w:rPr>
                <w:rFonts w:ascii="Arial" w:hAnsi="Arial" w:cs="Arial"/>
                <w:sz w:val="20"/>
                <w:szCs w:val="20"/>
              </w:rPr>
              <w:t>caffeine</w:t>
            </w:r>
            <w:r>
              <w:rPr>
                <w:rFonts w:ascii="Arial" w:hAnsi="Arial" w:cs="Arial"/>
                <w:sz w:val="20"/>
                <w:szCs w:val="20"/>
                <w:vertAlign w:val="superscript"/>
              </w:rPr>
              <w:t>1</w:t>
            </w:r>
            <w:r>
              <w:rPr>
                <w:rFonts w:ascii="Arial" w:hAnsi="Arial" w:cs="Arial"/>
                <w:sz w:val="20"/>
                <w:szCs w:val="20"/>
              </w:rPr>
              <w:t>(guarana)</w:t>
            </w:r>
          </w:p>
        </w:tc>
        <w:tc>
          <w:tcPr>
            <w:tcW w:w="2150" w:type="pct"/>
            <w:gridSpan w:val="3"/>
            <w:hideMark/>
          </w:tcPr>
          <w:p w:rsidR="00160C46" w:rsidRDefault="00160C46">
            <w:pPr>
              <w:pStyle w:val="NormalWeb"/>
            </w:pPr>
            <w:r>
              <w:rPr>
                <w:rFonts w:ascii="Arial" w:hAnsi="Arial" w:cs="Arial"/>
                <w:sz w:val="20"/>
                <w:szCs w:val="20"/>
              </w:rPr>
              <w:t>pentetrazol</w:t>
            </w:r>
          </w:p>
        </w:tc>
      </w:tr>
      <w:tr w:rsidR="00160C46" w:rsidTr="00160C46">
        <w:trPr>
          <w:tblCellSpacing w:w="37" w:type="dxa"/>
          <w:jc w:val="center"/>
        </w:trPr>
        <w:tc>
          <w:tcPr>
            <w:tcW w:w="0" w:type="auto"/>
            <w:gridSpan w:val="2"/>
            <w:vMerge/>
            <w:vAlign w:val="center"/>
            <w:hideMark/>
          </w:tcPr>
          <w:p w:rsidR="00160C46" w:rsidRDefault="00160C46"/>
        </w:tc>
        <w:tc>
          <w:tcPr>
            <w:tcW w:w="1850" w:type="pct"/>
            <w:gridSpan w:val="2"/>
            <w:hideMark/>
          </w:tcPr>
          <w:p w:rsidR="00160C46" w:rsidRDefault="00160C46">
            <w:pPr>
              <w:pStyle w:val="NormalWeb"/>
            </w:pPr>
            <w:r>
              <w:rPr>
                <w:rFonts w:ascii="Arial" w:hAnsi="Arial" w:cs="Arial"/>
                <w:sz w:val="20"/>
                <w:szCs w:val="20"/>
              </w:rPr>
              <w:t>chlorphentermine</w:t>
            </w:r>
          </w:p>
        </w:tc>
        <w:tc>
          <w:tcPr>
            <w:tcW w:w="2150" w:type="pct"/>
            <w:gridSpan w:val="3"/>
            <w:hideMark/>
          </w:tcPr>
          <w:p w:rsidR="00160C46" w:rsidRDefault="00160C46">
            <w:pPr>
              <w:pStyle w:val="NormalWeb"/>
            </w:pPr>
            <w:r>
              <w:rPr>
                <w:rFonts w:ascii="Arial" w:hAnsi="Arial" w:cs="Arial"/>
                <w:sz w:val="20"/>
                <w:szCs w:val="20"/>
              </w:rPr>
              <w:t>phendimetrazine</w:t>
            </w:r>
          </w:p>
        </w:tc>
      </w:tr>
      <w:tr w:rsidR="00160C46" w:rsidTr="00160C46">
        <w:trPr>
          <w:tblCellSpacing w:w="37" w:type="dxa"/>
          <w:jc w:val="center"/>
        </w:trPr>
        <w:tc>
          <w:tcPr>
            <w:tcW w:w="0" w:type="auto"/>
            <w:gridSpan w:val="2"/>
            <w:vMerge/>
            <w:vAlign w:val="center"/>
            <w:hideMark/>
          </w:tcPr>
          <w:p w:rsidR="00160C46" w:rsidRDefault="00160C46"/>
        </w:tc>
        <w:tc>
          <w:tcPr>
            <w:tcW w:w="1850" w:type="pct"/>
            <w:gridSpan w:val="2"/>
            <w:hideMark/>
          </w:tcPr>
          <w:p w:rsidR="00160C46" w:rsidRDefault="00160C46">
            <w:pPr>
              <w:pStyle w:val="NormalWeb"/>
            </w:pPr>
            <w:r>
              <w:rPr>
                <w:rFonts w:ascii="Arial" w:hAnsi="Arial" w:cs="Arial"/>
                <w:sz w:val="20"/>
                <w:szCs w:val="20"/>
              </w:rPr>
              <w:t>cocaine</w:t>
            </w:r>
          </w:p>
        </w:tc>
        <w:tc>
          <w:tcPr>
            <w:tcW w:w="2150" w:type="pct"/>
            <w:gridSpan w:val="3"/>
            <w:hideMark/>
          </w:tcPr>
          <w:p w:rsidR="00160C46" w:rsidRDefault="00160C46">
            <w:pPr>
              <w:pStyle w:val="NormalWeb"/>
            </w:pPr>
            <w:r>
              <w:rPr>
                <w:rFonts w:ascii="Arial" w:hAnsi="Arial" w:cs="Arial"/>
                <w:sz w:val="20"/>
                <w:szCs w:val="20"/>
              </w:rPr>
              <w:t>phenmetrazine</w:t>
            </w:r>
          </w:p>
        </w:tc>
      </w:tr>
      <w:tr w:rsidR="00160C46" w:rsidTr="00160C46">
        <w:trPr>
          <w:tblCellSpacing w:w="37" w:type="dxa"/>
          <w:jc w:val="center"/>
        </w:trPr>
        <w:tc>
          <w:tcPr>
            <w:tcW w:w="0" w:type="auto"/>
            <w:gridSpan w:val="2"/>
            <w:vMerge/>
            <w:vAlign w:val="center"/>
            <w:hideMark/>
          </w:tcPr>
          <w:p w:rsidR="00160C46" w:rsidRDefault="00160C46"/>
        </w:tc>
        <w:tc>
          <w:tcPr>
            <w:tcW w:w="1850" w:type="pct"/>
            <w:gridSpan w:val="2"/>
            <w:hideMark/>
          </w:tcPr>
          <w:p w:rsidR="00160C46" w:rsidRDefault="00160C46">
            <w:pPr>
              <w:pStyle w:val="NormalWeb"/>
            </w:pPr>
            <w:r>
              <w:rPr>
                <w:rFonts w:ascii="Arial" w:hAnsi="Arial" w:cs="Arial"/>
                <w:sz w:val="20"/>
                <w:szCs w:val="20"/>
              </w:rPr>
              <w:t>cropropamide</w:t>
            </w:r>
          </w:p>
        </w:tc>
        <w:tc>
          <w:tcPr>
            <w:tcW w:w="2150" w:type="pct"/>
            <w:gridSpan w:val="3"/>
            <w:hideMark/>
          </w:tcPr>
          <w:p w:rsidR="00160C46" w:rsidRDefault="00160C46">
            <w:pPr>
              <w:pStyle w:val="NormalWeb"/>
            </w:pPr>
            <w:r>
              <w:rPr>
                <w:rFonts w:ascii="Arial" w:hAnsi="Arial" w:cs="Arial"/>
                <w:sz w:val="20"/>
                <w:szCs w:val="20"/>
              </w:rPr>
              <w:t>phentermine</w:t>
            </w:r>
          </w:p>
        </w:tc>
      </w:tr>
      <w:tr w:rsidR="00160C46" w:rsidTr="00160C46">
        <w:trPr>
          <w:tblCellSpacing w:w="37" w:type="dxa"/>
          <w:jc w:val="center"/>
        </w:trPr>
        <w:tc>
          <w:tcPr>
            <w:tcW w:w="0" w:type="auto"/>
            <w:gridSpan w:val="2"/>
            <w:vMerge/>
            <w:vAlign w:val="center"/>
            <w:hideMark/>
          </w:tcPr>
          <w:p w:rsidR="00160C46" w:rsidRDefault="00160C46"/>
        </w:tc>
        <w:tc>
          <w:tcPr>
            <w:tcW w:w="1850" w:type="pct"/>
            <w:gridSpan w:val="2"/>
            <w:hideMark/>
          </w:tcPr>
          <w:p w:rsidR="00160C46" w:rsidRDefault="00160C46">
            <w:pPr>
              <w:pStyle w:val="NormalWeb"/>
            </w:pPr>
            <w:r>
              <w:rPr>
                <w:rFonts w:ascii="Arial" w:hAnsi="Arial" w:cs="Arial"/>
                <w:sz w:val="20"/>
                <w:szCs w:val="20"/>
              </w:rPr>
              <w:t>crothetamide</w:t>
            </w:r>
          </w:p>
        </w:tc>
        <w:tc>
          <w:tcPr>
            <w:tcW w:w="2150" w:type="pct"/>
            <w:gridSpan w:val="3"/>
            <w:hideMark/>
          </w:tcPr>
          <w:p w:rsidR="00160C46" w:rsidRDefault="00160C46">
            <w:pPr>
              <w:pStyle w:val="NormalWeb"/>
            </w:pPr>
            <w:r>
              <w:rPr>
                <w:rFonts w:ascii="Arial" w:hAnsi="Arial" w:cs="Arial"/>
                <w:sz w:val="20"/>
                <w:szCs w:val="20"/>
              </w:rPr>
              <w:t>phenylpropanolamine (ppa)</w:t>
            </w:r>
          </w:p>
        </w:tc>
      </w:tr>
      <w:tr w:rsidR="00160C46" w:rsidTr="00160C46">
        <w:trPr>
          <w:tblCellSpacing w:w="37" w:type="dxa"/>
          <w:jc w:val="center"/>
        </w:trPr>
        <w:tc>
          <w:tcPr>
            <w:tcW w:w="0" w:type="auto"/>
            <w:gridSpan w:val="2"/>
            <w:vMerge/>
            <w:vAlign w:val="center"/>
            <w:hideMark/>
          </w:tcPr>
          <w:p w:rsidR="00160C46" w:rsidRDefault="00160C46"/>
        </w:tc>
        <w:tc>
          <w:tcPr>
            <w:tcW w:w="1850" w:type="pct"/>
            <w:gridSpan w:val="2"/>
            <w:hideMark/>
          </w:tcPr>
          <w:p w:rsidR="00160C46" w:rsidRDefault="00160C46">
            <w:pPr>
              <w:pStyle w:val="NormalWeb"/>
            </w:pPr>
            <w:r>
              <w:rPr>
                <w:rFonts w:ascii="Arial" w:hAnsi="Arial" w:cs="Arial"/>
                <w:sz w:val="20"/>
                <w:szCs w:val="20"/>
              </w:rPr>
              <w:t>diethylpropion</w:t>
            </w:r>
          </w:p>
        </w:tc>
        <w:tc>
          <w:tcPr>
            <w:tcW w:w="2150" w:type="pct"/>
            <w:gridSpan w:val="3"/>
            <w:hideMark/>
          </w:tcPr>
          <w:p w:rsidR="00160C46" w:rsidRDefault="00160C46">
            <w:pPr>
              <w:pStyle w:val="NormalWeb"/>
            </w:pPr>
            <w:r>
              <w:rPr>
                <w:rFonts w:ascii="Arial" w:hAnsi="Arial" w:cs="Arial"/>
                <w:sz w:val="20"/>
                <w:szCs w:val="20"/>
              </w:rPr>
              <w:t>picrotoxine</w:t>
            </w:r>
          </w:p>
        </w:tc>
      </w:tr>
      <w:tr w:rsidR="00160C46" w:rsidTr="00160C46">
        <w:trPr>
          <w:tblCellSpacing w:w="37" w:type="dxa"/>
          <w:jc w:val="center"/>
        </w:trPr>
        <w:tc>
          <w:tcPr>
            <w:tcW w:w="0" w:type="auto"/>
            <w:gridSpan w:val="2"/>
            <w:vMerge/>
            <w:vAlign w:val="center"/>
            <w:hideMark/>
          </w:tcPr>
          <w:p w:rsidR="00160C46" w:rsidRDefault="00160C46"/>
        </w:tc>
        <w:tc>
          <w:tcPr>
            <w:tcW w:w="1850" w:type="pct"/>
            <w:gridSpan w:val="2"/>
            <w:hideMark/>
          </w:tcPr>
          <w:p w:rsidR="00160C46" w:rsidRDefault="00160C46">
            <w:pPr>
              <w:pStyle w:val="NormalWeb"/>
            </w:pPr>
            <w:r>
              <w:rPr>
                <w:rFonts w:ascii="Arial" w:hAnsi="Arial" w:cs="Arial"/>
                <w:sz w:val="20"/>
                <w:szCs w:val="20"/>
              </w:rPr>
              <w:t>dimethylamphetamine</w:t>
            </w:r>
          </w:p>
        </w:tc>
        <w:tc>
          <w:tcPr>
            <w:tcW w:w="2150" w:type="pct"/>
            <w:gridSpan w:val="3"/>
            <w:hideMark/>
          </w:tcPr>
          <w:p w:rsidR="00160C46" w:rsidRDefault="00160C46">
            <w:pPr>
              <w:pStyle w:val="NormalWeb"/>
            </w:pPr>
            <w:r>
              <w:rPr>
                <w:rFonts w:ascii="Arial" w:hAnsi="Arial" w:cs="Arial"/>
                <w:sz w:val="20"/>
                <w:szCs w:val="20"/>
              </w:rPr>
              <w:t>pipradol</w:t>
            </w:r>
          </w:p>
        </w:tc>
      </w:tr>
      <w:tr w:rsidR="00160C46" w:rsidTr="00160C46">
        <w:trPr>
          <w:tblCellSpacing w:w="37" w:type="dxa"/>
          <w:jc w:val="center"/>
        </w:trPr>
        <w:tc>
          <w:tcPr>
            <w:tcW w:w="0" w:type="auto"/>
            <w:gridSpan w:val="2"/>
            <w:vMerge/>
            <w:vAlign w:val="center"/>
            <w:hideMark/>
          </w:tcPr>
          <w:p w:rsidR="00160C46" w:rsidRDefault="00160C46"/>
        </w:tc>
        <w:tc>
          <w:tcPr>
            <w:tcW w:w="1850" w:type="pct"/>
            <w:gridSpan w:val="2"/>
            <w:hideMark/>
          </w:tcPr>
          <w:p w:rsidR="00160C46" w:rsidRDefault="00160C46">
            <w:pPr>
              <w:pStyle w:val="NormalWeb"/>
            </w:pPr>
            <w:r>
              <w:rPr>
                <w:rFonts w:ascii="Arial" w:hAnsi="Arial" w:cs="Arial"/>
                <w:sz w:val="20"/>
                <w:szCs w:val="20"/>
              </w:rPr>
              <w:t>doxapram</w:t>
            </w:r>
          </w:p>
        </w:tc>
        <w:tc>
          <w:tcPr>
            <w:tcW w:w="2150" w:type="pct"/>
            <w:gridSpan w:val="3"/>
            <w:hideMark/>
          </w:tcPr>
          <w:p w:rsidR="00160C46" w:rsidRDefault="00160C46">
            <w:pPr>
              <w:pStyle w:val="NormalWeb"/>
            </w:pPr>
            <w:r>
              <w:rPr>
                <w:rFonts w:ascii="Arial" w:hAnsi="Arial" w:cs="Arial"/>
                <w:sz w:val="20"/>
                <w:szCs w:val="20"/>
              </w:rPr>
              <w:t>prolintane</w:t>
            </w:r>
          </w:p>
        </w:tc>
      </w:tr>
      <w:tr w:rsidR="00160C46" w:rsidTr="00160C46">
        <w:trPr>
          <w:tblCellSpacing w:w="37" w:type="dxa"/>
          <w:jc w:val="center"/>
        </w:trPr>
        <w:tc>
          <w:tcPr>
            <w:tcW w:w="0" w:type="auto"/>
            <w:gridSpan w:val="2"/>
            <w:vMerge/>
            <w:vAlign w:val="center"/>
            <w:hideMark/>
          </w:tcPr>
          <w:p w:rsidR="00160C46" w:rsidRDefault="00160C46"/>
        </w:tc>
        <w:tc>
          <w:tcPr>
            <w:tcW w:w="1850" w:type="pct"/>
            <w:gridSpan w:val="2"/>
            <w:hideMark/>
          </w:tcPr>
          <w:p w:rsidR="00160C46" w:rsidRDefault="00160C46">
            <w:pPr>
              <w:pStyle w:val="NormalWeb"/>
            </w:pPr>
            <w:r>
              <w:rPr>
                <w:rFonts w:ascii="Arial" w:hAnsi="Arial" w:cs="Arial"/>
                <w:sz w:val="20"/>
                <w:szCs w:val="20"/>
              </w:rPr>
              <w:t>ephedrine (ephedra,</w:t>
            </w:r>
          </w:p>
        </w:tc>
        <w:tc>
          <w:tcPr>
            <w:tcW w:w="2150" w:type="pct"/>
            <w:gridSpan w:val="3"/>
            <w:hideMark/>
          </w:tcPr>
          <w:p w:rsidR="00160C46" w:rsidRDefault="00160C46">
            <w:pPr>
              <w:pStyle w:val="NormalWeb"/>
            </w:pPr>
            <w:r>
              <w:rPr>
                <w:rFonts w:ascii="Arial" w:hAnsi="Arial" w:cs="Arial"/>
                <w:sz w:val="20"/>
                <w:szCs w:val="20"/>
              </w:rPr>
              <w:t>strychnine</w:t>
            </w:r>
          </w:p>
        </w:tc>
      </w:tr>
      <w:tr w:rsidR="00160C46" w:rsidTr="00160C46">
        <w:trPr>
          <w:tblCellSpacing w:w="37" w:type="dxa"/>
          <w:jc w:val="center"/>
        </w:trPr>
        <w:tc>
          <w:tcPr>
            <w:tcW w:w="0" w:type="auto"/>
            <w:gridSpan w:val="2"/>
            <w:vMerge/>
            <w:vAlign w:val="center"/>
            <w:hideMark/>
          </w:tcPr>
          <w:p w:rsidR="00160C46" w:rsidRDefault="00160C46"/>
        </w:tc>
        <w:tc>
          <w:tcPr>
            <w:tcW w:w="300" w:type="pct"/>
            <w:hideMark/>
          </w:tcPr>
          <w:p w:rsidR="00160C46" w:rsidRDefault="00160C46">
            <w:r>
              <w:t> </w:t>
            </w:r>
          </w:p>
        </w:tc>
        <w:tc>
          <w:tcPr>
            <w:tcW w:w="1550" w:type="pct"/>
            <w:hideMark/>
          </w:tcPr>
          <w:p w:rsidR="00160C46" w:rsidRDefault="00160C46">
            <w:pPr>
              <w:pStyle w:val="NormalWeb"/>
            </w:pPr>
            <w:r>
              <w:rPr>
                <w:rFonts w:ascii="Arial" w:hAnsi="Arial" w:cs="Arial"/>
                <w:sz w:val="20"/>
                <w:szCs w:val="20"/>
              </w:rPr>
              <w:t>ma huang)</w:t>
            </w:r>
          </w:p>
        </w:tc>
        <w:tc>
          <w:tcPr>
            <w:tcW w:w="2150" w:type="pct"/>
            <w:gridSpan w:val="3"/>
            <w:hideMark/>
          </w:tcPr>
          <w:p w:rsidR="00160C46" w:rsidRDefault="00160C46">
            <w:pPr>
              <w:pStyle w:val="NormalWeb"/>
            </w:pPr>
            <w:r>
              <w:rPr>
                <w:rFonts w:ascii="Arial" w:hAnsi="Arial" w:cs="Arial"/>
                <w:sz w:val="20"/>
                <w:szCs w:val="20"/>
              </w:rPr>
              <w:t>synephrine (citrus aurantium,</w:t>
            </w:r>
          </w:p>
        </w:tc>
      </w:tr>
      <w:tr w:rsidR="00160C46" w:rsidTr="00160C46">
        <w:trPr>
          <w:tblCellSpacing w:w="37" w:type="dxa"/>
          <w:jc w:val="center"/>
        </w:trPr>
        <w:tc>
          <w:tcPr>
            <w:tcW w:w="0" w:type="auto"/>
            <w:gridSpan w:val="2"/>
            <w:vMerge/>
            <w:vAlign w:val="center"/>
            <w:hideMark/>
          </w:tcPr>
          <w:p w:rsidR="00160C46" w:rsidRDefault="00160C46"/>
        </w:tc>
        <w:tc>
          <w:tcPr>
            <w:tcW w:w="1850" w:type="pct"/>
            <w:gridSpan w:val="2"/>
            <w:hideMark/>
          </w:tcPr>
          <w:p w:rsidR="00160C46" w:rsidRDefault="00160C46">
            <w:pPr>
              <w:pStyle w:val="NormalWeb"/>
            </w:pPr>
            <w:r>
              <w:rPr>
                <w:rFonts w:ascii="Arial" w:hAnsi="Arial" w:cs="Arial"/>
                <w:sz w:val="20"/>
                <w:szCs w:val="20"/>
              </w:rPr>
              <w:t>ethamivan</w:t>
            </w:r>
          </w:p>
        </w:tc>
        <w:tc>
          <w:tcPr>
            <w:tcW w:w="650" w:type="pct"/>
            <w:gridSpan w:val="2"/>
            <w:hideMark/>
          </w:tcPr>
          <w:p w:rsidR="00160C46" w:rsidRDefault="00160C46">
            <w:r>
              <w:t> </w:t>
            </w:r>
          </w:p>
        </w:tc>
        <w:tc>
          <w:tcPr>
            <w:tcW w:w="1550" w:type="pct"/>
            <w:hideMark/>
          </w:tcPr>
          <w:p w:rsidR="00160C46" w:rsidRDefault="00160C46">
            <w:pPr>
              <w:pStyle w:val="NormalWeb"/>
            </w:pPr>
            <w:r>
              <w:rPr>
                <w:rFonts w:ascii="Arial" w:hAnsi="Arial" w:cs="Arial"/>
                <w:sz w:val="20"/>
                <w:szCs w:val="20"/>
              </w:rPr>
              <w:t>zhi shi, bitter orange)</w:t>
            </w:r>
          </w:p>
        </w:tc>
      </w:tr>
      <w:tr w:rsidR="00160C46" w:rsidTr="00160C46">
        <w:trPr>
          <w:tblCellSpacing w:w="37" w:type="dxa"/>
          <w:jc w:val="center"/>
        </w:trPr>
        <w:tc>
          <w:tcPr>
            <w:tcW w:w="0" w:type="auto"/>
            <w:gridSpan w:val="2"/>
            <w:vMerge/>
            <w:vAlign w:val="center"/>
            <w:hideMark/>
          </w:tcPr>
          <w:p w:rsidR="00160C46" w:rsidRDefault="00160C46"/>
        </w:tc>
        <w:tc>
          <w:tcPr>
            <w:tcW w:w="1850" w:type="pct"/>
            <w:gridSpan w:val="2"/>
            <w:hideMark/>
          </w:tcPr>
          <w:p w:rsidR="00160C46" w:rsidRDefault="00160C46">
            <w:pPr>
              <w:pStyle w:val="NormalWeb"/>
            </w:pPr>
            <w:r>
              <w:rPr>
                <w:rFonts w:ascii="Arial" w:hAnsi="Arial" w:cs="Arial"/>
                <w:sz w:val="20"/>
                <w:szCs w:val="20"/>
              </w:rPr>
              <w:t>ethylamphetamine</w:t>
            </w:r>
          </w:p>
        </w:tc>
        <w:tc>
          <w:tcPr>
            <w:tcW w:w="2150" w:type="pct"/>
            <w:gridSpan w:val="3"/>
            <w:hideMark/>
          </w:tcPr>
          <w:p w:rsidR="00160C46" w:rsidRDefault="00160C46">
            <w:pPr>
              <w:pStyle w:val="NormalWeb"/>
            </w:pPr>
            <w:r>
              <w:rPr>
                <w:rFonts w:ascii="Arial" w:hAnsi="Arial" w:cs="Arial"/>
                <w:sz w:val="20"/>
                <w:szCs w:val="20"/>
              </w:rPr>
              <w:t>and related compounds.</w:t>
            </w:r>
          </w:p>
        </w:tc>
      </w:tr>
      <w:tr w:rsidR="00160C46" w:rsidTr="00160C46">
        <w:trPr>
          <w:tblCellSpacing w:w="37" w:type="dxa"/>
          <w:jc w:val="center"/>
        </w:trPr>
        <w:tc>
          <w:tcPr>
            <w:tcW w:w="0" w:type="auto"/>
            <w:gridSpan w:val="2"/>
            <w:vMerge/>
            <w:vAlign w:val="center"/>
            <w:hideMark/>
          </w:tcPr>
          <w:p w:rsidR="00160C46" w:rsidRDefault="00160C46"/>
        </w:tc>
        <w:tc>
          <w:tcPr>
            <w:tcW w:w="1850" w:type="pct"/>
            <w:gridSpan w:val="2"/>
            <w:hideMark/>
          </w:tcPr>
          <w:p w:rsidR="00160C46" w:rsidRDefault="00160C46">
            <w:pPr>
              <w:pStyle w:val="NormalWeb"/>
            </w:pPr>
            <w:r>
              <w:rPr>
                <w:rFonts w:ascii="Arial" w:hAnsi="Arial" w:cs="Arial"/>
                <w:sz w:val="20"/>
                <w:szCs w:val="20"/>
              </w:rPr>
              <w:t>fencamfamine</w:t>
            </w:r>
          </w:p>
        </w:tc>
        <w:tc>
          <w:tcPr>
            <w:tcW w:w="2150" w:type="pct"/>
            <w:gridSpan w:val="3"/>
            <w:hideMark/>
          </w:tcPr>
          <w:p w:rsidR="00160C46" w:rsidRDefault="00160C46">
            <w:r>
              <w:t> </w:t>
            </w:r>
          </w:p>
        </w:tc>
      </w:tr>
      <w:tr w:rsidR="00160C46" w:rsidTr="00160C46">
        <w:trPr>
          <w:tblCellSpacing w:w="37" w:type="dxa"/>
          <w:jc w:val="center"/>
        </w:trPr>
        <w:tc>
          <w:tcPr>
            <w:tcW w:w="0" w:type="auto"/>
            <w:gridSpan w:val="2"/>
            <w:vMerge/>
            <w:vAlign w:val="center"/>
            <w:hideMark/>
          </w:tcPr>
          <w:p w:rsidR="00160C46" w:rsidRDefault="00160C46"/>
        </w:tc>
        <w:tc>
          <w:tcPr>
            <w:tcW w:w="1850" w:type="pct"/>
            <w:gridSpan w:val="2"/>
            <w:hideMark/>
          </w:tcPr>
          <w:p w:rsidR="00160C46" w:rsidRDefault="00160C46">
            <w:pPr>
              <w:pStyle w:val="NormalWeb"/>
            </w:pPr>
            <w:r>
              <w:rPr>
                <w:rFonts w:ascii="Arial" w:hAnsi="Arial" w:cs="Arial"/>
                <w:sz w:val="20"/>
                <w:szCs w:val="20"/>
              </w:rPr>
              <w:t>meclofenoxate</w:t>
            </w:r>
          </w:p>
        </w:tc>
        <w:tc>
          <w:tcPr>
            <w:tcW w:w="2150" w:type="pct"/>
            <w:gridSpan w:val="3"/>
            <w:hideMark/>
          </w:tcPr>
          <w:p w:rsidR="00160C46" w:rsidRDefault="00160C46">
            <w:r>
              <w:t> </w:t>
            </w:r>
          </w:p>
        </w:tc>
      </w:tr>
      <w:tr w:rsidR="00160C46" w:rsidTr="00160C46">
        <w:trPr>
          <w:tblCellSpacing w:w="37" w:type="dxa"/>
          <w:jc w:val="center"/>
        </w:trPr>
        <w:tc>
          <w:tcPr>
            <w:tcW w:w="0" w:type="auto"/>
            <w:gridSpan w:val="2"/>
            <w:vMerge/>
            <w:vAlign w:val="center"/>
            <w:hideMark/>
          </w:tcPr>
          <w:p w:rsidR="00160C46" w:rsidRDefault="00160C46"/>
        </w:tc>
        <w:tc>
          <w:tcPr>
            <w:tcW w:w="1850" w:type="pct"/>
            <w:gridSpan w:val="2"/>
            <w:hideMark/>
          </w:tcPr>
          <w:p w:rsidR="00160C46" w:rsidRDefault="00160C46">
            <w:pPr>
              <w:pStyle w:val="NormalWeb"/>
            </w:pPr>
            <w:r>
              <w:rPr>
                <w:rFonts w:ascii="Arial" w:hAnsi="Arial" w:cs="Arial"/>
                <w:sz w:val="20"/>
                <w:szCs w:val="20"/>
              </w:rPr>
              <w:t>methamphetamine</w:t>
            </w:r>
          </w:p>
        </w:tc>
        <w:tc>
          <w:tcPr>
            <w:tcW w:w="200" w:type="pct"/>
            <w:hideMark/>
          </w:tcPr>
          <w:p w:rsidR="00160C46" w:rsidRDefault="00160C46">
            <w:r>
              <w:t> </w:t>
            </w:r>
          </w:p>
        </w:tc>
        <w:tc>
          <w:tcPr>
            <w:tcW w:w="1950" w:type="pct"/>
            <w:gridSpan w:val="2"/>
            <w:hideMark/>
          </w:tcPr>
          <w:p w:rsidR="00160C46" w:rsidRDefault="00160C46">
            <w:r>
              <w:t> </w:t>
            </w:r>
          </w:p>
        </w:tc>
      </w:tr>
      <w:tr w:rsidR="00160C46" w:rsidTr="00160C46">
        <w:trPr>
          <w:tblCellSpacing w:w="37" w:type="dxa"/>
          <w:jc w:val="center"/>
        </w:trPr>
        <w:tc>
          <w:tcPr>
            <w:tcW w:w="0" w:type="auto"/>
            <w:gridSpan w:val="2"/>
            <w:vMerge/>
            <w:vAlign w:val="center"/>
            <w:hideMark/>
          </w:tcPr>
          <w:p w:rsidR="00160C46" w:rsidRDefault="00160C46"/>
        </w:tc>
        <w:tc>
          <w:tcPr>
            <w:tcW w:w="1850" w:type="pct"/>
            <w:gridSpan w:val="2"/>
            <w:hideMark/>
          </w:tcPr>
          <w:p w:rsidR="00160C46" w:rsidRDefault="00160C46">
            <w:r>
              <w:t> </w:t>
            </w:r>
          </w:p>
        </w:tc>
        <w:tc>
          <w:tcPr>
            <w:tcW w:w="200" w:type="pct"/>
            <w:hideMark/>
          </w:tcPr>
          <w:p w:rsidR="00160C46" w:rsidRDefault="00160C46">
            <w:r>
              <w:t> </w:t>
            </w:r>
          </w:p>
        </w:tc>
        <w:tc>
          <w:tcPr>
            <w:tcW w:w="1950" w:type="pct"/>
            <w:gridSpan w:val="2"/>
            <w:hideMark/>
          </w:tcPr>
          <w:p w:rsidR="00160C46" w:rsidRDefault="00160C46">
            <w:r>
              <w:t> </w:t>
            </w:r>
          </w:p>
        </w:tc>
      </w:tr>
    </w:tbl>
    <w:p w:rsidR="00160C46" w:rsidRDefault="00160C46" w:rsidP="00160C46">
      <w:pPr>
        <w:jc w:val="center"/>
        <w:rPr>
          <w:rFonts w:ascii="Arial" w:hAnsi="Arial" w:cs="Arial"/>
          <w:vanish/>
          <w:sz w:val="20"/>
          <w:szCs w:val="20"/>
        </w:rPr>
      </w:pPr>
    </w:p>
    <w:tbl>
      <w:tblPr>
        <w:tblW w:w="8250" w:type="dxa"/>
        <w:jc w:val="center"/>
        <w:tblCellSpacing w:w="37" w:type="dxa"/>
        <w:tblCellMar>
          <w:left w:w="0" w:type="dxa"/>
          <w:right w:w="0" w:type="dxa"/>
        </w:tblCellMar>
        <w:tblLook w:val="04A0" w:firstRow="1" w:lastRow="0" w:firstColumn="1" w:lastColumn="0" w:noHBand="0" w:noVBand="1"/>
      </w:tblPr>
      <w:tblGrid>
        <w:gridCol w:w="1048"/>
        <w:gridCol w:w="777"/>
        <w:gridCol w:w="1869"/>
        <w:gridCol w:w="1635"/>
        <w:gridCol w:w="2921"/>
      </w:tblGrid>
      <w:tr w:rsidR="00160C46" w:rsidTr="00160C46">
        <w:trPr>
          <w:tblCellSpacing w:w="37" w:type="dxa"/>
          <w:jc w:val="center"/>
        </w:trPr>
        <w:tc>
          <w:tcPr>
            <w:tcW w:w="600" w:type="pct"/>
            <w:hideMark/>
          </w:tcPr>
          <w:p w:rsidR="00160C46" w:rsidRDefault="00160C46">
            <w:r>
              <w:t> </w:t>
            </w:r>
          </w:p>
        </w:tc>
        <w:tc>
          <w:tcPr>
            <w:tcW w:w="450" w:type="pct"/>
            <w:hideMark/>
          </w:tcPr>
          <w:p w:rsidR="00160C46" w:rsidRDefault="00160C46">
            <w:pPr>
              <w:pStyle w:val="NormalWeb"/>
            </w:pPr>
            <w:r>
              <w:rPr>
                <w:rFonts w:ascii="Arial" w:hAnsi="Arial" w:cs="Arial"/>
                <w:sz w:val="20"/>
                <w:szCs w:val="20"/>
              </w:rPr>
              <w:t>B.</w:t>
            </w:r>
          </w:p>
        </w:tc>
        <w:tc>
          <w:tcPr>
            <w:tcW w:w="4000" w:type="pct"/>
            <w:gridSpan w:val="3"/>
            <w:hideMark/>
          </w:tcPr>
          <w:p w:rsidR="00160C46" w:rsidRDefault="00160C46">
            <w:pPr>
              <w:pStyle w:val="NormalWeb"/>
            </w:pPr>
            <w:r>
              <w:rPr>
                <w:rFonts w:ascii="Arial" w:hAnsi="Arial" w:cs="Arial"/>
                <w:b/>
                <w:bCs/>
              </w:rPr>
              <w:t>Anabolic Agents</w:t>
            </w:r>
            <w:r>
              <w:rPr>
                <w:rFonts w:ascii="Arial" w:hAnsi="Arial" w:cs="Arial"/>
                <w:sz w:val="20"/>
                <w:szCs w:val="20"/>
              </w:rPr>
              <w:t>:</w:t>
            </w:r>
          </w:p>
        </w:tc>
      </w:tr>
      <w:tr w:rsidR="00160C46" w:rsidTr="00160C46">
        <w:trPr>
          <w:tblCellSpacing w:w="37" w:type="dxa"/>
          <w:jc w:val="center"/>
        </w:trPr>
        <w:tc>
          <w:tcPr>
            <w:tcW w:w="0" w:type="auto"/>
            <w:gridSpan w:val="5"/>
            <w:hideMark/>
          </w:tcPr>
          <w:p w:rsidR="00160C46" w:rsidRDefault="00160C46">
            <w:r>
              <w:t> </w:t>
            </w:r>
          </w:p>
        </w:tc>
      </w:tr>
      <w:tr w:rsidR="00160C46" w:rsidTr="00160C46">
        <w:trPr>
          <w:tblCellSpacing w:w="37" w:type="dxa"/>
          <w:jc w:val="center"/>
        </w:trPr>
        <w:tc>
          <w:tcPr>
            <w:tcW w:w="1000" w:type="pct"/>
            <w:gridSpan w:val="2"/>
            <w:vMerge w:val="restart"/>
            <w:hideMark/>
          </w:tcPr>
          <w:p w:rsidR="00160C46" w:rsidRDefault="00160C46">
            <w:r>
              <w:t> </w:t>
            </w:r>
          </w:p>
        </w:tc>
        <w:tc>
          <w:tcPr>
            <w:tcW w:w="2150" w:type="pct"/>
            <w:gridSpan w:val="2"/>
            <w:hideMark/>
          </w:tcPr>
          <w:p w:rsidR="00160C46" w:rsidRDefault="00160C46">
            <w:pPr>
              <w:pStyle w:val="NormalWeb"/>
            </w:pPr>
            <w:r>
              <w:rPr>
                <w:rFonts w:ascii="Arial" w:hAnsi="Arial" w:cs="Arial"/>
                <w:b/>
                <w:bCs/>
              </w:rPr>
              <w:t>anabolic steroids</w:t>
            </w:r>
          </w:p>
        </w:tc>
        <w:tc>
          <w:tcPr>
            <w:tcW w:w="1800" w:type="pct"/>
            <w:hideMark/>
          </w:tcPr>
          <w:p w:rsidR="00160C46" w:rsidRDefault="00160C46">
            <w:pPr>
              <w:pStyle w:val="NormalWeb"/>
            </w:pPr>
            <w:r>
              <w:rPr>
                <w:rFonts w:ascii="Arial" w:hAnsi="Arial" w:cs="Arial"/>
                <w:sz w:val="20"/>
                <w:szCs w:val="20"/>
              </w:rPr>
              <w:t>methyltestosterone</w:t>
            </w:r>
          </w:p>
        </w:tc>
      </w:tr>
      <w:tr w:rsidR="00160C46" w:rsidTr="00160C46">
        <w:trPr>
          <w:tblCellSpacing w:w="37" w:type="dxa"/>
          <w:jc w:val="center"/>
        </w:trPr>
        <w:tc>
          <w:tcPr>
            <w:tcW w:w="0" w:type="auto"/>
            <w:gridSpan w:val="2"/>
            <w:vMerge/>
            <w:vAlign w:val="center"/>
            <w:hideMark/>
          </w:tcPr>
          <w:p w:rsidR="00160C46" w:rsidRDefault="00160C46"/>
        </w:tc>
        <w:tc>
          <w:tcPr>
            <w:tcW w:w="2150" w:type="pct"/>
            <w:gridSpan w:val="2"/>
            <w:hideMark/>
          </w:tcPr>
          <w:p w:rsidR="00160C46" w:rsidRDefault="00160C46">
            <w:pPr>
              <w:pStyle w:val="NormalWeb"/>
            </w:pPr>
            <w:r>
              <w:rPr>
                <w:rFonts w:ascii="Arial" w:hAnsi="Arial" w:cs="Arial"/>
                <w:sz w:val="20"/>
                <w:szCs w:val="20"/>
              </w:rPr>
              <w:t>androstenediol</w:t>
            </w:r>
          </w:p>
        </w:tc>
        <w:tc>
          <w:tcPr>
            <w:tcW w:w="1800" w:type="pct"/>
            <w:hideMark/>
          </w:tcPr>
          <w:p w:rsidR="00160C46" w:rsidRDefault="00160C46">
            <w:pPr>
              <w:pStyle w:val="NormalWeb"/>
            </w:pPr>
            <w:r>
              <w:rPr>
                <w:rFonts w:ascii="Arial" w:hAnsi="Arial" w:cs="Arial"/>
                <w:sz w:val="20"/>
                <w:szCs w:val="20"/>
              </w:rPr>
              <w:t>nandrolone</w:t>
            </w:r>
          </w:p>
        </w:tc>
      </w:tr>
      <w:tr w:rsidR="00160C46" w:rsidTr="00160C46">
        <w:trPr>
          <w:tblCellSpacing w:w="37" w:type="dxa"/>
          <w:jc w:val="center"/>
        </w:trPr>
        <w:tc>
          <w:tcPr>
            <w:tcW w:w="0" w:type="auto"/>
            <w:gridSpan w:val="2"/>
            <w:vMerge/>
            <w:vAlign w:val="center"/>
            <w:hideMark/>
          </w:tcPr>
          <w:p w:rsidR="00160C46" w:rsidRDefault="00160C46"/>
        </w:tc>
        <w:tc>
          <w:tcPr>
            <w:tcW w:w="2150" w:type="pct"/>
            <w:gridSpan w:val="2"/>
            <w:hideMark/>
          </w:tcPr>
          <w:p w:rsidR="00160C46" w:rsidRDefault="00160C46">
            <w:pPr>
              <w:pStyle w:val="NormalWeb"/>
            </w:pPr>
            <w:r>
              <w:rPr>
                <w:rFonts w:ascii="Arial" w:hAnsi="Arial" w:cs="Arial"/>
                <w:sz w:val="20"/>
                <w:szCs w:val="20"/>
              </w:rPr>
              <w:t>androstenedione</w:t>
            </w:r>
          </w:p>
        </w:tc>
        <w:tc>
          <w:tcPr>
            <w:tcW w:w="1800" w:type="pct"/>
            <w:hideMark/>
          </w:tcPr>
          <w:p w:rsidR="00160C46" w:rsidRDefault="00160C46">
            <w:pPr>
              <w:pStyle w:val="NormalWeb"/>
            </w:pPr>
            <w:r>
              <w:rPr>
                <w:rFonts w:ascii="Arial" w:hAnsi="Arial" w:cs="Arial"/>
                <w:sz w:val="20"/>
                <w:szCs w:val="20"/>
              </w:rPr>
              <w:t>norandrostenediol</w:t>
            </w:r>
          </w:p>
        </w:tc>
      </w:tr>
      <w:tr w:rsidR="00160C46" w:rsidTr="00160C46">
        <w:trPr>
          <w:tblCellSpacing w:w="37" w:type="dxa"/>
          <w:jc w:val="center"/>
        </w:trPr>
        <w:tc>
          <w:tcPr>
            <w:tcW w:w="0" w:type="auto"/>
            <w:gridSpan w:val="2"/>
            <w:vMerge/>
            <w:vAlign w:val="center"/>
            <w:hideMark/>
          </w:tcPr>
          <w:p w:rsidR="00160C46" w:rsidRDefault="00160C46"/>
        </w:tc>
        <w:tc>
          <w:tcPr>
            <w:tcW w:w="2150" w:type="pct"/>
            <w:gridSpan w:val="2"/>
            <w:hideMark/>
          </w:tcPr>
          <w:p w:rsidR="00160C46" w:rsidRDefault="00160C46">
            <w:pPr>
              <w:pStyle w:val="NormalWeb"/>
            </w:pPr>
            <w:r>
              <w:rPr>
                <w:rFonts w:ascii="Arial" w:hAnsi="Arial" w:cs="Arial"/>
                <w:sz w:val="20"/>
                <w:szCs w:val="20"/>
              </w:rPr>
              <w:t>boldenone</w:t>
            </w:r>
          </w:p>
        </w:tc>
        <w:tc>
          <w:tcPr>
            <w:tcW w:w="1800" w:type="pct"/>
            <w:hideMark/>
          </w:tcPr>
          <w:p w:rsidR="00160C46" w:rsidRDefault="00160C46">
            <w:pPr>
              <w:pStyle w:val="NormalWeb"/>
            </w:pPr>
            <w:r>
              <w:rPr>
                <w:rFonts w:ascii="Arial" w:hAnsi="Arial" w:cs="Arial"/>
                <w:sz w:val="20"/>
                <w:szCs w:val="20"/>
              </w:rPr>
              <w:t>norandrostenedione</w:t>
            </w:r>
          </w:p>
        </w:tc>
      </w:tr>
      <w:tr w:rsidR="00160C46" w:rsidTr="00160C46">
        <w:trPr>
          <w:tblCellSpacing w:w="37" w:type="dxa"/>
          <w:jc w:val="center"/>
        </w:trPr>
        <w:tc>
          <w:tcPr>
            <w:tcW w:w="0" w:type="auto"/>
            <w:gridSpan w:val="2"/>
            <w:vMerge/>
            <w:vAlign w:val="center"/>
            <w:hideMark/>
          </w:tcPr>
          <w:p w:rsidR="00160C46" w:rsidRDefault="00160C46"/>
        </w:tc>
        <w:tc>
          <w:tcPr>
            <w:tcW w:w="2150" w:type="pct"/>
            <w:gridSpan w:val="2"/>
            <w:hideMark/>
          </w:tcPr>
          <w:p w:rsidR="00160C46" w:rsidRDefault="00160C46">
            <w:pPr>
              <w:pStyle w:val="NormalWeb"/>
            </w:pPr>
            <w:r>
              <w:rPr>
                <w:rFonts w:ascii="Arial" w:hAnsi="Arial" w:cs="Arial"/>
                <w:sz w:val="20"/>
                <w:szCs w:val="20"/>
              </w:rPr>
              <w:t>clostebol</w:t>
            </w:r>
          </w:p>
        </w:tc>
        <w:tc>
          <w:tcPr>
            <w:tcW w:w="1800" w:type="pct"/>
            <w:hideMark/>
          </w:tcPr>
          <w:p w:rsidR="00160C46" w:rsidRDefault="00160C46">
            <w:pPr>
              <w:pStyle w:val="NormalWeb"/>
            </w:pPr>
            <w:r>
              <w:rPr>
                <w:rFonts w:ascii="Arial" w:hAnsi="Arial" w:cs="Arial"/>
                <w:sz w:val="20"/>
                <w:szCs w:val="20"/>
              </w:rPr>
              <w:t>norethandrolone</w:t>
            </w:r>
          </w:p>
        </w:tc>
      </w:tr>
      <w:tr w:rsidR="00160C46" w:rsidTr="00160C46">
        <w:trPr>
          <w:tblCellSpacing w:w="37" w:type="dxa"/>
          <w:jc w:val="center"/>
        </w:trPr>
        <w:tc>
          <w:tcPr>
            <w:tcW w:w="0" w:type="auto"/>
            <w:gridSpan w:val="2"/>
            <w:vMerge/>
            <w:vAlign w:val="center"/>
            <w:hideMark/>
          </w:tcPr>
          <w:p w:rsidR="00160C46" w:rsidRDefault="00160C46"/>
        </w:tc>
        <w:tc>
          <w:tcPr>
            <w:tcW w:w="2150" w:type="pct"/>
            <w:gridSpan w:val="2"/>
            <w:hideMark/>
          </w:tcPr>
          <w:p w:rsidR="00160C46" w:rsidRDefault="00160C46">
            <w:pPr>
              <w:pStyle w:val="NormalWeb"/>
            </w:pPr>
            <w:r>
              <w:rPr>
                <w:rFonts w:ascii="Arial" w:hAnsi="Arial" w:cs="Arial"/>
                <w:sz w:val="20"/>
                <w:szCs w:val="20"/>
              </w:rPr>
              <w:t>dehydrochlormethyl-testosterone</w:t>
            </w:r>
          </w:p>
        </w:tc>
        <w:tc>
          <w:tcPr>
            <w:tcW w:w="1800" w:type="pct"/>
            <w:hideMark/>
          </w:tcPr>
          <w:p w:rsidR="00160C46" w:rsidRDefault="00160C46">
            <w:pPr>
              <w:pStyle w:val="NormalWeb"/>
            </w:pPr>
            <w:r>
              <w:rPr>
                <w:rFonts w:ascii="Arial" w:hAnsi="Arial" w:cs="Arial"/>
                <w:sz w:val="20"/>
                <w:szCs w:val="20"/>
              </w:rPr>
              <w:t>oxandrolone</w:t>
            </w:r>
          </w:p>
        </w:tc>
      </w:tr>
      <w:tr w:rsidR="00160C46" w:rsidTr="00160C46">
        <w:trPr>
          <w:tblCellSpacing w:w="37" w:type="dxa"/>
          <w:jc w:val="center"/>
        </w:trPr>
        <w:tc>
          <w:tcPr>
            <w:tcW w:w="0" w:type="auto"/>
            <w:gridSpan w:val="2"/>
            <w:vMerge/>
            <w:vAlign w:val="center"/>
            <w:hideMark/>
          </w:tcPr>
          <w:p w:rsidR="00160C46" w:rsidRDefault="00160C46"/>
        </w:tc>
        <w:tc>
          <w:tcPr>
            <w:tcW w:w="2150" w:type="pct"/>
            <w:gridSpan w:val="2"/>
            <w:hideMark/>
          </w:tcPr>
          <w:p w:rsidR="00160C46" w:rsidRDefault="00160C46">
            <w:pPr>
              <w:pStyle w:val="NormalWeb"/>
            </w:pPr>
            <w:r>
              <w:rPr>
                <w:rFonts w:ascii="Arial" w:hAnsi="Arial" w:cs="Arial"/>
                <w:sz w:val="20"/>
                <w:szCs w:val="20"/>
              </w:rPr>
              <w:t>dehydroepiandro-sterone (DHEA)</w:t>
            </w:r>
          </w:p>
        </w:tc>
        <w:tc>
          <w:tcPr>
            <w:tcW w:w="1800" w:type="pct"/>
            <w:hideMark/>
          </w:tcPr>
          <w:p w:rsidR="00160C46" w:rsidRDefault="00160C46">
            <w:pPr>
              <w:pStyle w:val="NormalWeb"/>
            </w:pPr>
            <w:r>
              <w:rPr>
                <w:rFonts w:ascii="Arial" w:hAnsi="Arial" w:cs="Arial"/>
                <w:sz w:val="20"/>
                <w:szCs w:val="20"/>
              </w:rPr>
              <w:t>oxymesterone</w:t>
            </w:r>
          </w:p>
        </w:tc>
      </w:tr>
      <w:tr w:rsidR="00160C46" w:rsidTr="00160C46">
        <w:trPr>
          <w:tblCellSpacing w:w="37" w:type="dxa"/>
          <w:jc w:val="center"/>
        </w:trPr>
        <w:tc>
          <w:tcPr>
            <w:tcW w:w="0" w:type="auto"/>
            <w:gridSpan w:val="2"/>
            <w:vMerge/>
            <w:vAlign w:val="center"/>
            <w:hideMark/>
          </w:tcPr>
          <w:p w:rsidR="00160C46" w:rsidRDefault="00160C46"/>
        </w:tc>
        <w:tc>
          <w:tcPr>
            <w:tcW w:w="2150" w:type="pct"/>
            <w:gridSpan w:val="2"/>
            <w:hideMark/>
          </w:tcPr>
          <w:p w:rsidR="00160C46" w:rsidRDefault="00160C46">
            <w:pPr>
              <w:pStyle w:val="NormalWeb"/>
            </w:pPr>
            <w:r>
              <w:rPr>
                <w:rFonts w:ascii="Arial" w:hAnsi="Arial" w:cs="Arial"/>
                <w:sz w:val="20"/>
                <w:szCs w:val="20"/>
              </w:rPr>
              <w:t>dihydrotestosterone (DHT)</w:t>
            </w:r>
          </w:p>
        </w:tc>
        <w:tc>
          <w:tcPr>
            <w:tcW w:w="1800" w:type="pct"/>
            <w:hideMark/>
          </w:tcPr>
          <w:p w:rsidR="00160C46" w:rsidRDefault="00160C46">
            <w:pPr>
              <w:pStyle w:val="NormalWeb"/>
            </w:pPr>
            <w:r>
              <w:rPr>
                <w:rFonts w:ascii="Arial" w:hAnsi="Arial" w:cs="Arial"/>
                <w:sz w:val="20"/>
                <w:szCs w:val="20"/>
              </w:rPr>
              <w:t>oxymetholone</w:t>
            </w:r>
          </w:p>
        </w:tc>
      </w:tr>
      <w:tr w:rsidR="00160C46" w:rsidTr="00160C46">
        <w:trPr>
          <w:tblCellSpacing w:w="37" w:type="dxa"/>
          <w:jc w:val="center"/>
        </w:trPr>
        <w:tc>
          <w:tcPr>
            <w:tcW w:w="0" w:type="auto"/>
            <w:gridSpan w:val="2"/>
            <w:vMerge/>
            <w:vAlign w:val="center"/>
            <w:hideMark/>
          </w:tcPr>
          <w:p w:rsidR="00160C46" w:rsidRDefault="00160C46"/>
        </w:tc>
        <w:tc>
          <w:tcPr>
            <w:tcW w:w="2150" w:type="pct"/>
            <w:gridSpan w:val="2"/>
            <w:hideMark/>
          </w:tcPr>
          <w:p w:rsidR="00160C46" w:rsidRDefault="00160C46">
            <w:pPr>
              <w:pStyle w:val="NormalWeb"/>
            </w:pPr>
            <w:r>
              <w:rPr>
                <w:rFonts w:ascii="Arial" w:hAnsi="Arial" w:cs="Arial"/>
                <w:sz w:val="20"/>
                <w:szCs w:val="20"/>
              </w:rPr>
              <w:t>dromostanolone</w:t>
            </w:r>
          </w:p>
        </w:tc>
        <w:tc>
          <w:tcPr>
            <w:tcW w:w="1800" w:type="pct"/>
            <w:hideMark/>
          </w:tcPr>
          <w:p w:rsidR="00160C46" w:rsidRDefault="00160C46">
            <w:pPr>
              <w:pStyle w:val="NormalWeb"/>
            </w:pPr>
            <w:r>
              <w:rPr>
                <w:rFonts w:ascii="Arial" w:hAnsi="Arial" w:cs="Arial"/>
                <w:sz w:val="20"/>
                <w:szCs w:val="20"/>
              </w:rPr>
              <w:t>stanozolol</w:t>
            </w:r>
          </w:p>
        </w:tc>
      </w:tr>
      <w:tr w:rsidR="00160C46" w:rsidTr="00160C46">
        <w:trPr>
          <w:tblCellSpacing w:w="37" w:type="dxa"/>
          <w:jc w:val="center"/>
        </w:trPr>
        <w:tc>
          <w:tcPr>
            <w:tcW w:w="0" w:type="auto"/>
            <w:gridSpan w:val="2"/>
            <w:vMerge/>
            <w:vAlign w:val="center"/>
            <w:hideMark/>
          </w:tcPr>
          <w:p w:rsidR="00160C46" w:rsidRDefault="00160C46"/>
        </w:tc>
        <w:tc>
          <w:tcPr>
            <w:tcW w:w="2150" w:type="pct"/>
            <w:gridSpan w:val="2"/>
            <w:hideMark/>
          </w:tcPr>
          <w:p w:rsidR="00160C46" w:rsidRDefault="00160C46">
            <w:pPr>
              <w:pStyle w:val="NormalWeb"/>
            </w:pPr>
            <w:r>
              <w:rPr>
                <w:rFonts w:ascii="Arial" w:hAnsi="Arial" w:cs="Arial"/>
                <w:sz w:val="20"/>
                <w:szCs w:val="20"/>
              </w:rPr>
              <w:t>epitrenbolone</w:t>
            </w:r>
          </w:p>
        </w:tc>
        <w:tc>
          <w:tcPr>
            <w:tcW w:w="1800" w:type="pct"/>
            <w:hideMark/>
          </w:tcPr>
          <w:p w:rsidR="00160C46" w:rsidRDefault="00160C46">
            <w:pPr>
              <w:pStyle w:val="NormalWeb"/>
            </w:pPr>
            <w:r>
              <w:rPr>
                <w:rFonts w:ascii="Arial" w:hAnsi="Arial" w:cs="Arial"/>
                <w:sz w:val="20"/>
                <w:szCs w:val="20"/>
              </w:rPr>
              <w:t>testosterone</w:t>
            </w:r>
            <w:r>
              <w:rPr>
                <w:rFonts w:ascii="Arial" w:hAnsi="Arial" w:cs="Arial"/>
                <w:sz w:val="20"/>
                <w:szCs w:val="20"/>
                <w:vertAlign w:val="superscript"/>
              </w:rPr>
              <w:t>2</w:t>
            </w:r>
          </w:p>
        </w:tc>
      </w:tr>
      <w:tr w:rsidR="00160C46" w:rsidTr="00160C46">
        <w:trPr>
          <w:tblCellSpacing w:w="37" w:type="dxa"/>
          <w:jc w:val="center"/>
        </w:trPr>
        <w:tc>
          <w:tcPr>
            <w:tcW w:w="0" w:type="auto"/>
            <w:gridSpan w:val="2"/>
            <w:vMerge/>
            <w:vAlign w:val="center"/>
            <w:hideMark/>
          </w:tcPr>
          <w:p w:rsidR="00160C46" w:rsidRDefault="00160C46"/>
        </w:tc>
        <w:tc>
          <w:tcPr>
            <w:tcW w:w="2150" w:type="pct"/>
            <w:gridSpan w:val="2"/>
            <w:hideMark/>
          </w:tcPr>
          <w:p w:rsidR="00160C46" w:rsidRDefault="00160C46">
            <w:pPr>
              <w:pStyle w:val="NormalWeb"/>
            </w:pPr>
            <w:r>
              <w:rPr>
                <w:rFonts w:ascii="Arial" w:hAnsi="Arial" w:cs="Arial"/>
                <w:sz w:val="20"/>
                <w:szCs w:val="20"/>
              </w:rPr>
              <w:t>fluoxymesterone</w:t>
            </w:r>
          </w:p>
        </w:tc>
        <w:tc>
          <w:tcPr>
            <w:tcW w:w="1800" w:type="pct"/>
            <w:hideMark/>
          </w:tcPr>
          <w:p w:rsidR="00160C46" w:rsidRDefault="00160C46">
            <w:pPr>
              <w:pStyle w:val="NormalWeb"/>
            </w:pPr>
            <w:r>
              <w:rPr>
                <w:rFonts w:ascii="Arial" w:hAnsi="Arial" w:cs="Arial"/>
                <w:sz w:val="20"/>
                <w:szCs w:val="20"/>
              </w:rPr>
              <w:t>tetrahydrogestrinone (THG)</w:t>
            </w:r>
          </w:p>
        </w:tc>
      </w:tr>
      <w:tr w:rsidR="00160C46" w:rsidTr="00160C46">
        <w:trPr>
          <w:tblCellSpacing w:w="37" w:type="dxa"/>
          <w:jc w:val="center"/>
        </w:trPr>
        <w:tc>
          <w:tcPr>
            <w:tcW w:w="0" w:type="auto"/>
            <w:gridSpan w:val="2"/>
            <w:vMerge/>
            <w:vAlign w:val="center"/>
            <w:hideMark/>
          </w:tcPr>
          <w:p w:rsidR="00160C46" w:rsidRDefault="00160C46"/>
        </w:tc>
        <w:tc>
          <w:tcPr>
            <w:tcW w:w="2150" w:type="pct"/>
            <w:gridSpan w:val="2"/>
            <w:hideMark/>
          </w:tcPr>
          <w:p w:rsidR="00160C46" w:rsidRDefault="00160C46">
            <w:pPr>
              <w:pStyle w:val="NormalWeb"/>
            </w:pPr>
            <w:r>
              <w:rPr>
                <w:rFonts w:ascii="Arial" w:hAnsi="Arial" w:cs="Arial"/>
                <w:sz w:val="20"/>
                <w:szCs w:val="20"/>
              </w:rPr>
              <w:t>gestrinone</w:t>
            </w:r>
          </w:p>
        </w:tc>
        <w:tc>
          <w:tcPr>
            <w:tcW w:w="1800" w:type="pct"/>
            <w:hideMark/>
          </w:tcPr>
          <w:p w:rsidR="00160C46" w:rsidRDefault="00160C46">
            <w:pPr>
              <w:pStyle w:val="NormalWeb"/>
            </w:pPr>
            <w:r>
              <w:rPr>
                <w:rFonts w:ascii="Arial" w:hAnsi="Arial" w:cs="Arial"/>
                <w:sz w:val="20"/>
                <w:szCs w:val="20"/>
              </w:rPr>
              <w:t>trenbolone</w:t>
            </w:r>
          </w:p>
        </w:tc>
      </w:tr>
      <w:tr w:rsidR="00160C46" w:rsidTr="00160C46">
        <w:trPr>
          <w:tblCellSpacing w:w="37" w:type="dxa"/>
          <w:jc w:val="center"/>
        </w:trPr>
        <w:tc>
          <w:tcPr>
            <w:tcW w:w="0" w:type="auto"/>
            <w:gridSpan w:val="2"/>
            <w:vMerge/>
            <w:vAlign w:val="center"/>
            <w:hideMark/>
          </w:tcPr>
          <w:p w:rsidR="00160C46" w:rsidRDefault="00160C46"/>
        </w:tc>
        <w:tc>
          <w:tcPr>
            <w:tcW w:w="2150" w:type="pct"/>
            <w:gridSpan w:val="2"/>
            <w:hideMark/>
          </w:tcPr>
          <w:p w:rsidR="00160C46" w:rsidRDefault="00160C46">
            <w:pPr>
              <w:pStyle w:val="NormalWeb"/>
            </w:pPr>
            <w:r>
              <w:rPr>
                <w:rFonts w:ascii="Arial" w:hAnsi="Arial" w:cs="Arial"/>
                <w:sz w:val="20"/>
                <w:szCs w:val="20"/>
              </w:rPr>
              <w:t>mesterolone</w:t>
            </w:r>
          </w:p>
        </w:tc>
        <w:tc>
          <w:tcPr>
            <w:tcW w:w="1800" w:type="pct"/>
            <w:hideMark/>
          </w:tcPr>
          <w:p w:rsidR="00160C46" w:rsidRDefault="00160C46">
            <w:pPr>
              <w:pStyle w:val="NormalWeb"/>
            </w:pPr>
            <w:r>
              <w:rPr>
                <w:rFonts w:ascii="Arial" w:hAnsi="Arial" w:cs="Arial"/>
                <w:sz w:val="20"/>
                <w:szCs w:val="20"/>
              </w:rPr>
              <w:t>and related compounds</w:t>
            </w:r>
          </w:p>
        </w:tc>
      </w:tr>
      <w:tr w:rsidR="00160C46" w:rsidTr="00160C46">
        <w:trPr>
          <w:tblCellSpacing w:w="37" w:type="dxa"/>
          <w:jc w:val="center"/>
        </w:trPr>
        <w:tc>
          <w:tcPr>
            <w:tcW w:w="0" w:type="auto"/>
            <w:gridSpan w:val="5"/>
            <w:hideMark/>
          </w:tcPr>
          <w:p w:rsidR="00160C46" w:rsidRDefault="00160C46">
            <w:r>
              <w:t> </w:t>
            </w:r>
          </w:p>
        </w:tc>
      </w:tr>
      <w:tr w:rsidR="00160C46" w:rsidTr="00160C46">
        <w:trPr>
          <w:tblCellSpacing w:w="37" w:type="dxa"/>
          <w:jc w:val="center"/>
        </w:trPr>
        <w:tc>
          <w:tcPr>
            <w:tcW w:w="1000" w:type="pct"/>
            <w:gridSpan w:val="2"/>
            <w:hideMark/>
          </w:tcPr>
          <w:p w:rsidR="00160C46" w:rsidRDefault="00160C46">
            <w:r>
              <w:t> </w:t>
            </w:r>
          </w:p>
        </w:tc>
        <w:tc>
          <w:tcPr>
            <w:tcW w:w="2150" w:type="pct"/>
            <w:gridSpan w:val="2"/>
            <w:hideMark/>
          </w:tcPr>
          <w:p w:rsidR="00160C46" w:rsidRDefault="00160C46">
            <w:pPr>
              <w:pStyle w:val="NormalWeb"/>
            </w:pPr>
            <w:r>
              <w:rPr>
                <w:rFonts w:ascii="Arial" w:hAnsi="Arial" w:cs="Arial"/>
                <w:b/>
                <w:bCs/>
              </w:rPr>
              <w:t>other anabolic agents</w:t>
            </w:r>
          </w:p>
        </w:tc>
        <w:tc>
          <w:tcPr>
            <w:tcW w:w="1800" w:type="pct"/>
            <w:hideMark/>
          </w:tcPr>
          <w:p w:rsidR="00160C46" w:rsidRDefault="00160C46">
            <w:r>
              <w:t> </w:t>
            </w:r>
          </w:p>
        </w:tc>
      </w:tr>
      <w:tr w:rsidR="00160C46" w:rsidTr="00160C46">
        <w:trPr>
          <w:tblCellSpacing w:w="37" w:type="dxa"/>
          <w:jc w:val="center"/>
        </w:trPr>
        <w:tc>
          <w:tcPr>
            <w:tcW w:w="0" w:type="auto"/>
            <w:gridSpan w:val="5"/>
            <w:hideMark/>
          </w:tcPr>
          <w:p w:rsidR="00160C46" w:rsidRDefault="00160C46">
            <w:r>
              <w:t> </w:t>
            </w:r>
          </w:p>
        </w:tc>
      </w:tr>
      <w:tr w:rsidR="00160C46" w:rsidTr="00160C46">
        <w:trPr>
          <w:tblCellSpacing w:w="37" w:type="dxa"/>
          <w:jc w:val="center"/>
        </w:trPr>
        <w:tc>
          <w:tcPr>
            <w:tcW w:w="1000" w:type="pct"/>
            <w:gridSpan w:val="2"/>
            <w:hideMark/>
          </w:tcPr>
          <w:p w:rsidR="00160C46" w:rsidRDefault="00160C46">
            <w:r>
              <w:t> </w:t>
            </w:r>
          </w:p>
        </w:tc>
        <w:tc>
          <w:tcPr>
            <w:tcW w:w="1150" w:type="pct"/>
            <w:hideMark/>
          </w:tcPr>
          <w:p w:rsidR="00160C46" w:rsidRDefault="00160C46">
            <w:pPr>
              <w:pStyle w:val="NormalWeb"/>
            </w:pPr>
            <w:r>
              <w:rPr>
                <w:rFonts w:ascii="Arial" w:hAnsi="Arial" w:cs="Arial"/>
                <w:sz w:val="20"/>
                <w:szCs w:val="20"/>
              </w:rPr>
              <w:t>methandienone</w:t>
            </w:r>
          </w:p>
        </w:tc>
        <w:tc>
          <w:tcPr>
            <w:tcW w:w="1000" w:type="pct"/>
            <w:hideMark/>
          </w:tcPr>
          <w:p w:rsidR="00160C46" w:rsidRDefault="00160C46">
            <w:pPr>
              <w:pStyle w:val="NormalWeb"/>
            </w:pPr>
            <w:r>
              <w:rPr>
                <w:rFonts w:ascii="Arial" w:hAnsi="Arial" w:cs="Arial"/>
                <w:sz w:val="20"/>
                <w:szCs w:val="20"/>
              </w:rPr>
              <w:t>methenolone</w:t>
            </w:r>
          </w:p>
        </w:tc>
        <w:tc>
          <w:tcPr>
            <w:tcW w:w="1800" w:type="pct"/>
            <w:hideMark/>
          </w:tcPr>
          <w:p w:rsidR="00160C46" w:rsidRDefault="00160C46">
            <w:pPr>
              <w:pStyle w:val="NormalWeb"/>
            </w:pPr>
            <w:r>
              <w:rPr>
                <w:rFonts w:ascii="Arial" w:hAnsi="Arial" w:cs="Arial"/>
                <w:sz w:val="20"/>
                <w:szCs w:val="20"/>
              </w:rPr>
              <w:t>clenbuterol</w:t>
            </w:r>
          </w:p>
        </w:tc>
      </w:tr>
      <w:tr w:rsidR="00160C46" w:rsidTr="00160C46">
        <w:trPr>
          <w:tblCellSpacing w:w="37" w:type="dxa"/>
          <w:jc w:val="center"/>
        </w:trPr>
        <w:tc>
          <w:tcPr>
            <w:tcW w:w="0" w:type="auto"/>
            <w:gridSpan w:val="5"/>
            <w:hideMark/>
          </w:tcPr>
          <w:p w:rsidR="00160C46" w:rsidRDefault="00160C46">
            <w:r>
              <w:t> </w:t>
            </w:r>
          </w:p>
        </w:tc>
      </w:tr>
      <w:tr w:rsidR="00160C46" w:rsidTr="00160C46">
        <w:trPr>
          <w:tblCellSpacing w:w="37" w:type="dxa"/>
          <w:jc w:val="center"/>
        </w:trPr>
        <w:tc>
          <w:tcPr>
            <w:tcW w:w="600" w:type="pct"/>
            <w:hideMark/>
          </w:tcPr>
          <w:p w:rsidR="00160C46" w:rsidRDefault="00160C46">
            <w:r>
              <w:t> </w:t>
            </w:r>
          </w:p>
        </w:tc>
        <w:tc>
          <w:tcPr>
            <w:tcW w:w="450" w:type="pct"/>
            <w:hideMark/>
          </w:tcPr>
          <w:p w:rsidR="00160C46" w:rsidRDefault="00160C46">
            <w:pPr>
              <w:pStyle w:val="NormalWeb"/>
            </w:pPr>
            <w:r>
              <w:rPr>
                <w:rFonts w:ascii="Arial" w:hAnsi="Arial" w:cs="Arial"/>
                <w:sz w:val="20"/>
                <w:szCs w:val="20"/>
              </w:rPr>
              <w:t>C.</w:t>
            </w:r>
          </w:p>
        </w:tc>
        <w:tc>
          <w:tcPr>
            <w:tcW w:w="4000" w:type="pct"/>
            <w:gridSpan w:val="3"/>
            <w:hideMark/>
          </w:tcPr>
          <w:p w:rsidR="00160C46" w:rsidRDefault="00160C46">
            <w:pPr>
              <w:pStyle w:val="NormalWeb"/>
            </w:pPr>
            <w:r>
              <w:rPr>
                <w:rFonts w:ascii="Arial" w:hAnsi="Arial" w:cs="Arial"/>
                <w:b/>
                <w:bCs/>
              </w:rPr>
              <w:t>Substances Banned for Specific Sports:</w:t>
            </w:r>
          </w:p>
        </w:tc>
      </w:tr>
      <w:tr w:rsidR="00160C46" w:rsidTr="00160C46">
        <w:trPr>
          <w:tblCellSpacing w:w="37" w:type="dxa"/>
          <w:jc w:val="center"/>
        </w:trPr>
        <w:tc>
          <w:tcPr>
            <w:tcW w:w="1000" w:type="pct"/>
            <w:gridSpan w:val="2"/>
            <w:hideMark/>
          </w:tcPr>
          <w:p w:rsidR="00160C46" w:rsidRDefault="00160C46">
            <w:r>
              <w:t> </w:t>
            </w:r>
          </w:p>
        </w:tc>
        <w:tc>
          <w:tcPr>
            <w:tcW w:w="4000" w:type="pct"/>
            <w:gridSpan w:val="3"/>
            <w:hideMark/>
          </w:tcPr>
          <w:p w:rsidR="00160C46" w:rsidRDefault="00160C46">
            <w:pPr>
              <w:pStyle w:val="NormalWeb"/>
            </w:pPr>
            <w:r>
              <w:rPr>
                <w:rFonts w:ascii="Arial" w:hAnsi="Arial" w:cs="Arial"/>
                <w:sz w:val="20"/>
                <w:szCs w:val="20"/>
              </w:rPr>
              <w:t>Rifle:</w:t>
            </w:r>
          </w:p>
        </w:tc>
      </w:tr>
      <w:tr w:rsidR="00160C46" w:rsidTr="00160C46">
        <w:trPr>
          <w:tblCellSpacing w:w="37" w:type="dxa"/>
          <w:jc w:val="center"/>
        </w:trPr>
        <w:tc>
          <w:tcPr>
            <w:tcW w:w="1000" w:type="pct"/>
            <w:gridSpan w:val="2"/>
            <w:vMerge w:val="restart"/>
            <w:hideMark/>
          </w:tcPr>
          <w:p w:rsidR="00160C46" w:rsidRDefault="00160C46">
            <w:r>
              <w:lastRenderedPageBreak/>
              <w:t> </w:t>
            </w:r>
          </w:p>
        </w:tc>
        <w:tc>
          <w:tcPr>
            <w:tcW w:w="2150" w:type="pct"/>
            <w:gridSpan w:val="2"/>
            <w:hideMark/>
          </w:tcPr>
          <w:p w:rsidR="00160C46" w:rsidRDefault="00160C46">
            <w:pPr>
              <w:pStyle w:val="NormalWeb"/>
            </w:pPr>
            <w:r>
              <w:rPr>
                <w:rFonts w:ascii="Arial" w:hAnsi="Arial" w:cs="Arial"/>
                <w:sz w:val="20"/>
                <w:szCs w:val="20"/>
              </w:rPr>
              <w:t>alcohol</w:t>
            </w:r>
          </w:p>
        </w:tc>
        <w:tc>
          <w:tcPr>
            <w:tcW w:w="1800" w:type="pct"/>
            <w:hideMark/>
          </w:tcPr>
          <w:p w:rsidR="00160C46" w:rsidRDefault="00160C46">
            <w:pPr>
              <w:pStyle w:val="NormalWeb"/>
            </w:pPr>
            <w:r>
              <w:rPr>
                <w:rFonts w:ascii="Arial" w:hAnsi="Arial" w:cs="Arial"/>
                <w:sz w:val="20"/>
                <w:szCs w:val="20"/>
              </w:rPr>
              <w:t>pindolol</w:t>
            </w:r>
          </w:p>
        </w:tc>
      </w:tr>
      <w:tr w:rsidR="00160C46" w:rsidTr="00160C46">
        <w:trPr>
          <w:tblCellSpacing w:w="37" w:type="dxa"/>
          <w:jc w:val="center"/>
        </w:trPr>
        <w:tc>
          <w:tcPr>
            <w:tcW w:w="0" w:type="auto"/>
            <w:gridSpan w:val="2"/>
            <w:vMerge/>
            <w:vAlign w:val="center"/>
            <w:hideMark/>
          </w:tcPr>
          <w:p w:rsidR="00160C46" w:rsidRDefault="00160C46"/>
        </w:tc>
        <w:tc>
          <w:tcPr>
            <w:tcW w:w="2150" w:type="pct"/>
            <w:gridSpan w:val="2"/>
            <w:hideMark/>
          </w:tcPr>
          <w:p w:rsidR="00160C46" w:rsidRDefault="00160C46">
            <w:pPr>
              <w:pStyle w:val="NormalWeb"/>
            </w:pPr>
            <w:r>
              <w:rPr>
                <w:rFonts w:ascii="Arial" w:hAnsi="Arial" w:cs="Arial"/>
                <w:sz w:val="20"/>
                <w:szCs w:val="20"/>
              </w:rPr>
              <w:t>atenolol</w:t>
            </w:r>
          </w:p>
        </w:tc>
        <w:tc>
          <w:tcPr>
            <w:tcW w:w="1800" w:type="pct"/>
            <w:hideMark/>
          </w:tcPr>
          <w:p w:rsidR="00160C46" w:rsidRDefault="00160C46">
            <w:pPr>
              <w:pStyle w:val="NormalWeb"/>
            </w:pPr>
            <w:r>
              <w:rPr>
                <w:rFonts w:ascii="Arial" w:hAnsi="Arial" w:cs="Arial"/>
                <w:sz w:val="20"/>
                <w:szCs w:val="20"/>
              </w:rPr>
              <w:t>propranoloi</w:t>
            </w:r>
          </w:p>
        </w:tc>
      </w:tr>
      <w:tr w:rsidR="00160C46" w:rsidTr="00160C46">
        <w:trPr>
          <w:tblCellSpacing w:w="37" w:type="dxa"/>
          <w:jc w:val="center"/>
        </w:trPr>
        <w:tc>
          <w:tcPr>
            <w:tcW w:w="0" w:type="auto"/>
            <w:gridSpan w:val="2"/>
            <w:vMerge/>
            <w:vAlign w:val="center"/>
            <w:hideMark/>
          </w:tcPr>
          <w:p w:rsidR="00160C46" w:rsidRDefault="00160C46"/>
        </w:tc>
        <w:tc>
          <w:tcPr>
            <w:tcW w:w="2150" w:type="pct"/>
            <w:gridSpan w:val="2"/>
            <w:hideMark/>
          </w:tcPr>
          <w:p w:rsidR="00160C46" w:rsidRDefault="00160C46">
            <w:pPr>
              <w:pStyle w:val="NormalWeb"/>
            </w:pPr>
            <w:r>
              <w:rPr>
                <w:rFonts w:ascii="Arial" w:hAnsi="Arial" w:cs="Arial"/>
                <w:sz w:val="20"/>
                <w:szCs w:val="20"/>
              </w:rPr>
              <w:t>metoprolol</w:t>
            </w:r>
          </w:p>
        </w:tc>
        <w:tc>
          <w:tcPr>
            <w:tcW w:w="1800" w:type="pct"/>
            <w:hideMark/>
          </w:tcPr>
          <w:p w:rsidR="00160C46" w:rsidRDefault="00160C46">
            <w:pPr>
              <w:pStyle w:val="NormalWeb"/>
            </w:pPr>
            <w:r>
              <w:rPr>
                <w:rFonts w:ascii="Arial" w:hAnsi="Arial" w:cs="Arial"/>
                <w:sz w:val="20"/>
                <w:szCs w:val="20"/>
              </w:rPr>
              <w:t>timolol</w:t>
            </w:r>
          </w:p>
        </w:tc>
      </w:tr>
      <w:tr w:rsidR="00160C46" w:rsidTr="00160C46">
        <w:trPr>
          <w:tblCellSpacing w:w="37" w:type="dxa"/>
          <w:jc w:val="center"/>
        </w:trPr>
        <w:tc>
          <w:tcPr>
            <w:tcW w:w="0" w:type="auto"/>
            <w:gridSpan w:val="2"/>
            <w:vMerge/>
            <w:vAlign w:val="center"/>
            <w:hideMark/>
          </w:tcPr>
          <w:p w:rsidR="00160C46" w:rsidRDefault="00160C46"/>
        </w:tc>
        <w:tc>
          <w:tcPr>
            <w:tcW w:w="2150" w:type="pct"/>
            <w:gridSpan w:val="2"/>
            <w:hideMark/>
          </w:tcPr>
          <w:p w:rsidR="00160C46" w:rsidRDefault="00160C46">
            <w:pPr>
              <w:pStyle w:val="NormalWeb"/>
            </w:pPr>
            <w:r>
              <w:rPr>
                <w:rFonts w:ascii="Arial" w:hAnsi="Arial" w:cs="Arial"/>
                <w:sz w:val="20"/>
                <w:szCs w:val="20"/>
              </w:rPr>
              <w:t>nadolol</w:t>
            </w:r>
          </w:p>
        </w:tc>
        <w:tc>
          <w:tcPr>
            <w:tcW w:w="1800" w:type="pct"/>
            <w:hideMark/>
          </w:tcPr>
          <w:p w:rsidR="00160C46" w:rsidRDefault="00160C46">
            <w:pPr>
              <w:pStyle w:val="NormalWeb"/>
            </w:pPr>
            <w:r>
              <w:rPr>
                <w:rFonts w:ascii="Arial" w:hAnsi="Arial" w:cs="Arial"/>
                <w:sz w:val="20"/>
                <w:szCs w:val="20"/>
              </w:rPr>
              <w:t>and related compounds</w:t>
            </w:r>
          </w:p>
        </w:tc>
      </w:tr>
    </w:tbl>
    <w:p w:rsidR="00160C46" w:rsidRDefault="00160C46" w:rsidP="00160C46">
      <w:pPr>
        <w:jc w:val="center"/>
        <w:rPr>
          <w:rFonts w:ascii="Arial" w:hAnsi="Arial" w:cs="Arial"/>
          <w:b/>
          <w:bCs/>
          <w:vanish/>
          <w:sz w:val="20"/>
          <w:szCs w:val="20"/>
        </w:rPr>
      </w:pPr>
    </w:p>
    <w:tbl>
      <w:tblPr>
        <w:tblW w:w="8250" w:type="dxa"/>
        <w:jc w:val="center"/>
        <w:tblCellSpacing w:w="37" w:type="dxa"/>
        <w:tblCellMar>
          <w:left w:w="0" w:type="dxa"/>
          <w:right w:w="0" w:type="dxa"/>
        </w:tblCellMar>
        <w:tblLook w:val="04A0" w:firstRow="1" w:lastRow="0" w:firstColumn="1" w:lastColumn="0" w:noHBand="0" w:noVBand="1"/>
      </w:tblPr>
      <w:tblGrid>
        <w:gridCol w:w="1047"/>
        <w:gridCol w:w="777"/>
        <w:gridCol w:w="3431"/>
        <w:gridCol w:w="464"/>
        <w:gridCol w:w="2531"/>
      </w:tblGrid>
      <w:tr w:rsidR="00160C46" w:rsidTr="00160C46">
        <w:trPr>
          <w:tblCellSpacing w:w="37" w:type="dxa"/>
          <w:jc w:val="center"/>
        </w:trPr>
        <w:tc>
          <w:tcPr>
            <w:tcW w:w="600" w:type="pct"/>
            <w:hideMark/>
          </w:tcPr>
          <w:p w:rsidR="00160C46" w:rsidRDefault="00160C46">
            <w:r>
              <w:t> </w:t>
            </w:r>
          </w:p>
        </w:tc>
        <w:tc>
          <w:tcPr>
            <w:tcW w:w="450" w:type="pct"/>
            <w:hideMark/>
          </w:tcPr>
          <w:p w:rsidR="00160C46" w:rsidRDefault="00160C46">
            <w:pPr>
              <w:pStyle w:val="NormalWeb"/>
            </w:pPr>
            <w:r>
              <w:rPr>
                <w:rFonts w:ascii="Arial" w:hAnsi="Arial" w:cs="Arial"/>
                <w:sz w:val="20"/>
                <w:szCs w:val="20"/>
              </w:rPr>
              <w:t>D.</w:t>
            </w:r>
          </w:p>
        </w:tc>
        <w:tc>
          <w:tcPr>
            <w:tcW w:w="4000" w:type="pct"/>
            <w:gridSpan w:val="3"/>
            <w:hideMark/>
          </w:tcPr>
          <w:p w:rsidR="00160C46" w:rsidRDefault="00160C46">
            <w:pPr>
              <w:pStyle w:val="NormalWeb"/>
            </w:pPr>
            <w:r>
              <w:rPr>
                <w:rFonts w:ascii="Arial" w:hAnsi="Arial" w:cs="Arial"/>
                <w:b/>
                <w:bCs/>
              </w:rPr>
              <w:t>Diuretics</w:t>
            </w:r>
            <w:r>
              <w:rPr>
                <w:rFonts w:ascii="Arial" w:hAnsi="Arial" w:cs="Arial"/>
                <w:sz w:val="20"/>
                <w:szCs w:val="20"/>
              </w:rPr>
              <w:t>:</w:t>
            </w:r>
          </w:p>
        </w:tc>
      </w:tr>
      <w:tr w:rsidR="00160C46" w:rsidTr="00160C46">
        <w:trPr>
          <w:tblCellSpacing w:w="37" w:type="dxa"/>
          <w:jc w:val="center"/>
        </w:trPr>
        <w:tc>
          <w:tcPr>
            <w:tcW w:w="0" w:type="auto"/>
            <w:gridSpan w:val="5"/>
            <w:hideMark/>
          </w:tcPr>
          <w:p w:rsidR="00160C46" w:rsidRDefault="00160C46">
            <w:r>
              <w:t> </w:t>
            </w:r>
          </w:p>
        </w:tc>
      </w:tr>
      <w:tr w:rsidR="00160C46" w:rsidTr="00160C46">
        <w:trPr>
          <w:tblCellSpacing w:w="37" w:type="dxa"/>
          <w:jc w:val="center"/>
        </w:trPr>
        <w:tc>
          <w:tcPr>
            <w:tcW w:w="1000" w:type="pct"/>
            <w:gridSpan w:val="2"/>
            <w:vMerge w:val="restart"/>
            <w:hideMark/>
          </w:tcPr>
          <w:p w:rsidR="00160C46" w:rsidRDefault="00160C46">
            <w:r>
              <w:t> </w:t>
            </w:r>
          </w:p>
        </w:tc>
        <w:tc>
          <w:tcPr>
            <w:tcW w:w="2150" w:type="pct"/>
            <w:hideMark/>
          </w:tcPr>
          <w:p w:rsidR="00160C46" w:rsidRDefault="00160C46">
            <w:pPr>
              <w:pStyle w:val="NormalWeb"/>
            </w:pPr>
            <w:r>
              <w:rPr>
                <w:rFonts w:ascii="Arial" w:hAnsi="Arial" w:cs="Arial"/>
                <w:sz w:val="20"/>
                <w:szCs w:val="20"/>
              </w:rPr>
              <w:t>acetazolamide</w:t>
            </w:r>
          </w:p>
        </w:tc>
        <w:tc>
          <w:tcPr>
            <w:tcW w:w="1800" w:type="pct"/>
            <w:gridSpan w:val="2"/>
            <w:hideMark/>
          </w:tcPr>
          <w:p w:rsidR="00160C46" w:rsidRDefault="00160C46">
            <w:pPr>
              <w:pStyle w:val="NormalWeb"/>
            </w:pPr>
            <w:r>
              <w:rPr>
                <w:rFonts w:ascii="Arial" w:hAnsi="Arial" w:cs="Arial"/>
                <w:sz w:val="20"/>
                <w:szCs w:val="20"/>
              </w:rPr>
              <w:t>hydrochlorothiazide</w:t>
            </w:r>
          </w:p>
        </w:tc>
      </w:tr>
      <w:tr w:rsidR="00160C46" w:rsidTr="00160C46">
        <w:trPr>
          <w:tblCellSpacing w:w="37" w:type="dxa"/>
          <w:jc w:val="center"/>
        </w:trPr>
        <w:tc>
          <w:tcPr>
            <w:tcW w:w="0" w:type="auto"/>
            <w:gridSpan w:val="2"/>
            <w:vMerge/>
            <w:vAlign w:val="center"/>
            <w:hideMark/>
          </w:tcPr>
          <w:p w:rsidR="00160C46" w:rsidRDefault="00160C46"/>
        </w:tc>
        <w:tc>
          <w:tcPr>
            <w:tcW w:w="2150" w:type="pct"/>
            <w:hideMark/>
          </w:tcPr>
          <w:p w:rsidR="00160C46" w:rsidRDefault="00160C46">
            <w:pPr>
              <w:pStyle w:val="NormalWeb"/>
            </w:pPr>
            <w:r>
              <w:rPr>
                <w:rFonts w:ascii="Arial" w:hAnsi="Arial" w:cs="Arial"/>
                <w:sz w:val="20"/>
                <w:szCs w:val="20"/>
              </w:rPr>
              <w:t>bendroflumethiazide</w:t>
            </w:r>
          </w:p>
        </w:tc>
        <w:tc>
          <w:tcPr>
            <w:tcW w:w="1800" w:type="pct"/>
            <w:gridSpan w:val="2"/>
            <w:hideMark/>
          </w:tcPr>
          <w:p w:rsidR="00160C46" w:rsidRDefault="00160C46">
            <w:pPr>
              <w:pStyle w:val="NormalWeb"/>
            </w:pPr>
            <w:r>
              <w:rPr>
                <w:rFonts w:ascii="Arial" w:hAnsi="Arial" w:cs="Arial"/>
                <w:sz w:val="20"/>
                <w:szCs w:val="20"/>
              </w:rPr>
              <w:t>hydroflumethiazide</w:t>
            </w:r>
          </w:p>
        </w:tc>
      </w:tr>
      <w:tr w:rsidR="00160C46" w:rsidTr="00160C46">
        <w:trPr>
          <w:tblCellSpacing w:w="37" w:type="dxa"/>
          <w:jc w:val="center"/>
        </w:trPr>
        <w:tc>
          <w:tcPr>
            <w:tcW w:w="0" w:type="auto"/>
            <w:gridSpan w:val="2"/>
            <w:vMerge/>
            <w:vAlign w:val="center"/>
            <w:hideMark/>
          </w:tcPr>
          <w:p w:rsidR="00160C46" w:rsidRDefault="00160C46"/>
        </w:tc>
        <w:tc>
          <w:tcPr>
            <w:tcW w:w="2150" w:type="pct"/>
            <w:hideMark/>
          </w:tcPr>
          <w:p w:rsidR="00160C46" w:rsidRDefault="00160C46">
            <w:pPr>
              <w:pStyle w:val="NormalWeb"/>
            </w:pPr>
            <w:r>
              <w:rPr>
                <w:rFonts w:ascii="Arial" w:hAnsi="Arial" w:cs="Arial"/>
                <w:sz w:val="20"/>
                <w:szCs w:val="20"/>
              </w:rPr>
              <w:t>benzhiazide</w:t>
            </w:r>
          </w:p>
        </w:tc>
        <w:tc>
          <w:tcPr>
            <w:tcW w:w="1800" w:type="pct"/>
            <w:gridSpan w:val="2"/>
            <w:hideMark/>
          </w:tcPr>
          <w:p w:rsidR="00160C46" w:rsidRDefault="00160C46">
            <w:pPr>
              <w:pStyle w:val="NormalWeb"/>
            </w:pPr>
            <w:r>
              <w:rPr>
                <w:rFonts w:ascii="Arial" w:hAnsi="Arial" w:cs="Arial"/>
                <w:sz w:val="20"/>
                <w:szCs w:val="20"/>
              </w:rPr>
              <w:t>methyclothiazide</w:t>
            </w:r>
          </w:p>
        </w:tc>
      </w:tr>
      <w:tr w:rsidR="00160C46" w:rsidTr="00160C46">
        <w:trPr>
          <w:tblCellSpacing w:w="37" w:type="dxa"/>
          <w:jc w:val="center"/>
        </w:trPr>
        <w:tc>
          <w:tcPr>
            <w:tcW w:w="0" w:type="auto"/>
            <w:gridSpan w:val="2"/>
            <w:vMerge/>
            <w:vAlign w:val="center"/>
            <w:hideMark/>
          </w:tcPr>
          <w:p w:rsidR="00160C46" w:rsidRDefault="00160C46"/>
        </w:tc>
        <w:tc>
          <w:tcPr>
            <w:tcW w:w="2150" w:type="pct"/>
            <w:hideMark/>
          </w:tcPr>
          <w:p w:rsidR="00160C46" w:rsidRDefault="00160C46">
            <w:pPr>
              <w:pStyle w:val="NormalWeb"/>
            </w:pPr>
            <w:r>
              <w:rPr>
                <w:rFonts w:ascii="Arial" w:hAnsi="Arial" w:cs="Arial"/>
                <w:sz w:val="20"/>
                <w:szCs w:val="20"/>
              </w:rPr>
              <w:t>bumetanide</w:t>
            </w:r>
          </w:p>
        </w:tc>
        <w:tc>
          <w:tcPr>
            <w:tcW w:w="1800" w:type="pct"/>
            <w:gridSpan w:val="2"/>
            <w:hideMark/>
          </w:tcPr>
          <w:p w:rsidR="00160C46" w:rsidRDefault="00160C46">
            <w:pPr>
              <w:pStyle w:val="NormalWeb"/>
            </w:pPr>
            <w:r>
              <w:rPr>
                <w:rFonts w:ascii="Arial" w:hAnsi="Arial" w:cs="Arial"/>
                <w:sz w:val="20"/>
                <w:szCs w:val="20"/>
              </w:rPr>
              <w:t>metolazone</w:t>
            </w:r>
          </w:p>
        </w:tc>
      </w:tr>
      <w:tr w:rsidR="00160C46" w:rsidTr="00160C46">
        <w:trPr>
          <w:tblCellSpacing w:w="37" w:type="dxa"/>
          <w:jc w:val="center"/>
        </w:trPr>
        <w:tc>
          <w:tcPr>
            <w:tcW w:w="0" w:type="auto"/>
            <w:gridSpan w:val="2"/>
            <w:vMerge/>
            <w:vAlign w:val="center"/>
            <w:hideMark/>
          </w:tcPr>
          <w:p w:rsidR="00160C46" w:rsidRDefault="00160C46"/>
        </w:tc>
        <w:tc>
          <w:tcPr>
            <w:tcW w:w="2150" w:type="pct"/>
            <w:hideMark/>
          </w:tcPr>
          <w:p w:rsidR="00160C46" w:rsidRDefault="00160C46">
            <w:pPr>
              <w:pStyle w:val="NormalWeb"/>
            </w:pPr>
            <w:r>
              <w:rPr>
                <w:rFonts w:ascii="Arial" w:hAnsi="Arial" w:cs="Arial"/>
                <w:sz w:val="20"/>
                <w:szCs w:val="20"/>
              </w:rPr>
              <w:t>chlorothiazide</w:t>
            </w:r>
          </w:p>
        </w:tc>
        <w:tc>
          <w:tcPr>
            <w:tcW w:w="1800" w:type="pct"/>
            <w:gridSpan w:val="2"/>
            <w:hideMark/>
          </w:tcPr>
          <w:p w:rsidR="00160C46" w:rsidRDefault="00160C46">
            <w:pPr>
              <w:pStyle w:val="NormalWeb"/>
            </w:pPr>
            <w:r>
              <w:rPr>
                <w:rFonts w:ascii="Arial" w:hAnsi="Arial" w:cs="Arial"/>
                <w:sz w:val="20"/>
                <w:szCs w:val="20"/>
              </w:rPr>
              <w:t>polythiazide</w:t>
            </w:r>
          </w:p>
        </w:tc>
      </w:tr>
      <w:tr w:rsidR="00160C46" w:rsidTr="00160C46">
        <w:trPr>
          <w:tblCellSpacing w:w="37" w:type="dxa"/>
          <w:jc w:val="center"/>
        </w:trPr>
        <w:tc>
          <w:tcPr>
            <w:tcW w:w="0" w:type="auto"/>
            <w:gridSpan w:val="2"/>
            <w:vMerge/>
            <w:vAlign w:val="center"/>
            <w:hideMark/>
          </w:tcPr>
          <w:p w:rsidR="00160C46" w:rsidRDefault="00160C46"/>
        </w:tc>
        <w:tc>
          <w:tcPr>
            <w:tcW w:w="2150" w:type="pct"/>
            <w:hideMark/>
          </w:tcPr>
          <w:p w:rsidR="00160C46" w:rsidRDefault="00160C46">
            <w:pPr>
              <w:pStyle w:val="NormalWeb"/>
            </w:pPr>
            <w:r>
              <w:rPr>
                <w:rFonts w:ascii="Arial" w:hAnsi="Arial" w:cs="Arial"/>
                <w:sz w:val="20"/>
                <w:szCs w:val="20"/>
              </w:rPr>
              <w:t>chlorthalidone</w:t>
            </w:r>
          </w:p>
        </w:tc>
        <w:tc>
          <w:tcPr>
            <w:tcW w:w="1800" w:type="pct"/>
            <w:gridSpan w:val="2"/>
            <w:hideMark/>
          </w:tcPr>
          <w:p w:rsidR="00160C46" w:rsidRDefault="00160C46">
            <w:pPr>
              <w:pStyle w:val="NormalWeb"/>
            </w:pPr>
            <w:r>
              <w:rPr>
                <w:rFonts w:ascii="Arial" w:hAnsi="Arial" w:cs="Arial"/>
                <w:sz w:val="20"/>
                <w:szCs w:val="20"/>
              </w:rPr>
              <w:t>quinethazone</w:t>
            </w:r>
          </w:p>
        </w:tc>
      </w:tr>
      <w:tr w:rsidR="00160C46" w:rsidTr="00160C46">
        <w:trPr>
          <w:tblCellSpacing w:w="37" w:type="dxa"/>
          <w:jc w:val="center"/>
        </w:trPr>
        <w:tc>
          <w:tcPr>
            <w:tcW w:w="0" w:type="auto"/>
            <w:gridSpan w:val="2"/>
            <w:vMerge/>
            <w:vAlign w:val="center"/>
            <w:hideMark/>
          </w:tcPr>
          <w:p w:rsidR="00160C46" w:rsidRDefault="00160C46"/>
        </w:tc>
        <w:tc>
          <w:tcPr>
            <w:tcW w:w="2150" w:type="pct"/>
            <w:hideMark/>
          </w:tcPr>
          <w:p w:rsidR="00160C46" w:rsidRDefault="00160C46">
            <w:pPr>
              <w:pStyle w:val="NormalWeb"/>
            </w:pPr>
            <w:r>
              <w:rPr>
                <w:rFonts w:ascii="Arial" w:hAnsi="Arial" w:cs="Arial"/>
                <w:sz w:val="20"/>
                <w:szCs w:val="20"/>
              </w:rPr>
              <w:t>ethacrynic acid</w:t>
            </w:r>
          </w:p>
        </w:tc>
        <w:tc>
          <w:tcPr>
            <w:tcW w:w="1800" w:type="pct"/>
            <w:gridSpan w:val="2"/>
            <w:hideMark/>
          </w:tcPr>
          <w:p w:rsidR="00160C46" w:rsidRDefault="00160C46">
            <w:pPr>
              <w:pStyle w:val="NormalWeb"/>
            </w:pPr>
            <w:r>
              <w:rPr>
                <w:rFonts w:ascii="Arial" w:hAnsi="Arial" w:cs="Arial"/>
                <w:sz w:val="20"/>
                <w:szCs w:val="20"/>
              </w:rPr>
              <w:t>spironolactone (canrenone)</w:t>
            </w:r>
          </w:p>
        </w:tc>
      </w:tr>
      <w:tr w:rsidR="00160C46" w:rsidTr="00160C46">
        <w:trPr>
          <w:tblCellSpacing w:w="37" w:type="dxa"/>
          <w:jc w:val="center"/>
        </w:trPr>
        <w:tc>
          <w:tcPr>
            <w:tcW w:w="0" w:type="auto"/>
            <w:gridSpan w:val="2"/>
            <w:vMerge/>
            <w:vAlign w:val="center"/>
            <w:hideMark/>
          </w:tcPr>
          <w:p w:rsidR="00160C46" w:rsidRDefault="00160C46"/>
        </w:tc>
        <w:tc>
          <w:tcPr>
            <w:tcW w:w="2150" w:type="pct"/>
            <w:hideMark/>
          </w:tcPr>
          <w:p w:rsidR="00160C46" w:rsidRDefault="00160C46">
            <w:pPr>
              <w:pStyle w:val="NormalWeb"/>
            </w:pPr>
            <w:r>
              <w:rPr>
                <w:rFonts w:ascii="Arial" w:hAnsi="Arial" w:cs="Arial"/>
                <w:sz w:val="20"/>
                <w:szCs w:val="20"/>
              </w:rPr>
              <w:t>flumethiazide</w:t>
            </w:r>
          </w:p>
        </w:tc>
        <w:tc>
          <w:tcPr>
            <w:tcW w:w="1800" w:type="pct"/>
            <w:gridSpan w:val="2"/>
            <w:hideMark/>
          </w:tcPr>
          <w:p w:rsidR="00160C46" w:rsidRDefault="00160C46">
            <w:pPr>
              <w:pStyle w:val="NormalWeb"/>
            </w:pPr>
            <w:r>
              <w:rPr>
                <w:rFonts w:ascii="Arial" w:hAnsi="Arial" w:cs="Arial"/>
                <w:sz w:val="20"/>
                <w:szCs w:val="20"/>
              </w:rPr>
              <w:t>triamterene</w:t>
            </w:r>
          </w:p>
        </w:tc>
      </w:tr>
      <w:tr w:rsidR="00160C46" w:rsidTr="00160C46">
        <w:trPr>
          <w:tblCellSpacing w:w="37" w:type="dxa"/>
          <w:jc w:val="center"/>
        </w:trPr>
        <w:tc>
          <w:tcPr>
            <w:tcW w:w="0" w:type="auto"/>
            <w:gridSpan w:val="2"/>
            <w:vMerge/>
            <w:vAlign w:val="center"/>
            <w:hideMark/>
          </w:tcPr>
          <w:p w:rsidR="00160C46" w:rsidRDefault="00160C46"/>
        </w:tc>
        <w:tc>
          <w:tcPr>
            <w:tcW w:w="2150" w:type="pct"/>
            <w:hideMark/>
          </w:tcPr>
          <w:p w:rsidR="00160C46" w:rsidRDefault="00160C46">
            <w:pPr>
              <w:pStyle w:val="NormalWeb"/>
            </w:pPr>
            <w:r>
              <w:rPr>
                <w:rFonts w:ascii="Arial" w:hAnsi="Arial" w:cs="Arial"/>
                <w:sz w:val="20"/>
                <w:szCs w:val="20"/>
              </w:rPr>
              <w:t>furosemide</w:t>
            </w:r>
          </w:p>
        </w:tc>
        <w:tc>
          <w:tcPr>
            <w:tcW w:w="1800" w:type="pct"/>
            <w:gridSpan w:val="2"/>
            <w:hideMark/>
          </w:tcPr>
          <w:p w:rsidR="00160C46" w:rsidRDefault="00160C46">
            <w:pPr>
              <w:pStyle w:val="NormalWeb"/>
            </w:pPr>
            <w:r>
              <w:rPr>
                <w:rFonts w:ascii="Arial" w:hAnsi="Arial" w:cs="Arial"/>
                <w:sz w:val="20"/>
                <w:szCs w:val="20"/>
              </w:rPr>
              <w:t>trichlormethiazide</w:t>
            </w:r>
          </w:p>
        </w:tc>
      </w:tr>
      <w:tr w:rsidR="00160C46" w:rsidTr="00160C46">
        <w:trPr>
          <w:tblCellSpacing w:w="37" w:type="dxa"/>
          <w:jc w:val="center"/>
        </w:trPr>
        <w:tc>
          <w:tcPr>
            <w:tcW w:w="0" w:type="auto"/>
            <w:gridSpan w:val="2"/>
            <w:vMerge/>
            <w:vAlign w:val="center"/>
            <w:hideMark/>
          </w:tcPr>
          <w:p w:rsidR="00160C46" w:rsidRDefault="00160C46"/>
        </w:tc>
        <w:tc>
          <w:tcPr>
            <w:tcW w:w="2150" w:type="pct"/>
            <w:hideMark/>
          </w:tcPr>
          <w:p w:rsidR="00160C46" w:rsidRDefault="00160C46">
            <w:r>
              <w:t> </w:t>
            </w:r>
          </w:p>
        </w:tc>
        <w:tc>
          <w:tcPr>
            <w:tcW w:w="1800" w:type="pct"/>
            <w:gridSpan w:val="2"/>
            <w:hideMark/>
          </w:tcPr>
          <w:p w:rsidR="00160C46" w:rsidRDefault="00160C46">
            <w:pPr>
              <w:pStyle w:val="NormalWeb"/>
            </w:pPr>
            <w:r>
              <w:rPr>
                <w:rFonts w:ascii="Arial" w:hAnsi="Arial" w:cs="Arial"/>
                <w:sz w:val="20"/>
                <w:szCs w:val="20"/>
              </w:rPr>
              <w:t>and related compounds</w:t>
            </w:r>
          </w:p>
        </w:tc>
      </w:tr>
      <w:tr w:rsidR="00160C46" w:rsidTr="00160C46">
        <w:trPr>
          <w:tblCellSpacing w:w="37" w:type="dxa"/>
          <w:jc w:val="center"/>
        </w:trPr>
        <w:tc>
          <w:tcPr>
            <w:tcW w:w="0" w:type="auto"/>
            <w:gridSpan w:val="5"/>
            <w:hideMark/>
          </w:tcPr>
          <w:p w:rsidR="00160C46" w:rsidRDefault="00160C46">
            <w:r>
              <w:t> </w:t>
            </w:r>
          </w:p>
        </w:tc>
      </w:tr>
      <w:tr w:rsidR="00160C46" w:rsidTr="00160C46">
        <w:trPr>
          <w:tblCellSpacing w:w="37" w:type="dxa"/>
          <w:jc w:val="center"/>
        </w:trPr>
        <w:tc>
          <w:tcPr>
            <w:tcW w:w="600" w:type="pct"/>
            <w:hideMark/>
          </w:tcPr>
          <w:p w:rsidR="00160C46" w:rsidRDefault="00160C46">
            <w:r>
              <w:t> </w:t>
            </w:r>
          </w:p>
        </w:tc>
        <w:tc>
          <w:tcPr>
            <w:tcW w:w="450" w:type="pct"/>
            <w:hideMark/>
          </w:tcPr>
          <w:p w:rsidR="00160C46" w:rsidRDefault="00160C46">
            <w:pPr>
              <w:pStyle w:val="NormalWeb"/>
            </w:pPr>
            <w:r>
              <w:rPr>
                <w:rFonts w:ascii="Arial" w:hAnsi="Arial" w:cs="Arial"/>
                <w:sz w:val="20"/>
                <w:szCs w:val="20"/>
              </w:rPr>
              <w:t>E.</w:t>
            </w:r>
          </w:p>
        </w:tc>
        <w:tc>
          <w:tcPr>
            <w:tcW w:w="4000" w:type="pct"/>
            <w:gridSpan w:val="3"/>
            <w:hideMark/>
          </w:tcPr>
          <w:p w:rsidR="00160C46" w:rsidRDefault="00160C46">
            <w:pPr>
              <w:pStyle w:val="NormalWeb"/>
            </w:pPr>
            <w:r>
              <w:rPr>
                <w:rFonts w:ascii="Arial" w:hAnsi="Arial" w:cs="Arial"/>
                <w:b/>
                <w:bCs/>
              </w:rPr>
              <w:t>Street Drugs</w:t>
            </w:r>
            <w:r>
              <w:rPr>
                <w:rFonts w:ascii="Arial" w:hAnsi="Arial" w:cs="Arial"/>
                <w:sz w:val="20"/>
                <w:szCs w:val="20"/>
              </w:rPr>
              <w:t>:</w:t>
            </w:r>
          </w:p>
        </w:tc>
      </w:tr>
      <w:tr w:rsidR="00160C46" w:rsidTr="00160C46">
        <w:trPr>
          <w:trHeight w:val="225"/>
          <w:tblCellSpacing w:w="37" w:type="dxa"/>
          <w:jc w:val="center"/>
        </w:trPr>
        <w:tc>
          <w:tcPr>
            <w:tcW w:w="0" w:type="auto"/>
            <w:gridSpan w:val="5"/>
            <w:hideMark/>
          </w:tcPr>
          <w:p w:rsidR="00160C46" w:rsidRDefault="00160C46">
            <w:pPr>
              <w:rPr>
                <w:sz w:val="22"/>
              </w:rPr>
            </w:pPr>
          </w:p>
        </w:tc>
      </w:tr>
      <w:tr w:rsidR="00160C46" w:rsidTr="00160C46">
        <w:trPr>
          <w:tblCellSpacing w:w="37" w:type="dxa"/>
          <w:jc w:val="center"/>
        </w:trPr>
        <w:tc>
          <w:tcPr>
            <w:tcW w:w="1000" w:type="pct"/>
            <w:gridSpan w:val="2"/>
            <w:vMerge w:val="restart"/>
            <w:hideMark/>
          </w:tcPr>
          <w:p w:rsidR="00160C46" w:rsidRDefault="00160C46">
            <w:r>
              <w:t> </w:t>
            </w:r>
          </w:p>
        </w:tc>
        <w:tc>
          <w:tcPr>
            <w:tcW w:w="2150" w:type="pct"/>
            <w:hideMark/>
          </w:tcPr>
          <w:p w:rsidR="00160C46" w:rsidRDefault="00160C46">
            <w:pPr>
              <w:pStyle w:val="NormalWeb"/>
            </w:pPr>
            <w:r>
              <w:rPr>
                <w:rFonts w:ascii="Arial" w:hAnsi="Arial" w:cs="Arial"/>
                <w:sz w:val="20"/>
                <w:szCs w:val="20"/>
              </w:rPr>
              <w:t>heroin</w:t>
            </w:r>
          </w:p>
        </w:tc>
        <w:tc>
          <w:tcPr>
            <w:tcW w:w="1800" w:type="pct"/>
            <w:gridSpan w:val="2"/>
            <w:hideMark/>
          </w:tcPr>
          <w:p w:rsidR="00160C46" w:rsidRDefault="00160C46">
            <w:pPr>
              <w:pStyle w:val="NormalWeb"/>
            </w:pPr>
            <w:r>
              <w:rPr>
                <w:rFonts w:ascii="Arial" w:hAnsi="Arial" w:cs="Arial"/>
                <w:sz w:val="20"/>
                <w:szCs w:val="20"/>
              </w:rPr>
              <w:t>tetrahydrocannabinol</w:t>
            </w:r>
          </w:p>
        </w:tc>
      </w:tr>
      <w:tr w:rsidR="00160C46" w:rsidTr="00160C46">
        <w:trPr>
          <w:tblCellSpacing w:w="37" w:type="dxa"/>
          <w:jc w:val="center"/>
        </w:trPr>
        <w:tc>
          <w:tcPr>
            <w:tcW w:w="0" w:type="auto"/>
            <w:gridSpan w:val="2"/>
            <w:vMerge/>
            <w:vAlign w:val="center"/>
            <w:hideMark/>
          </w:tcPr>
          <w:p w:rsidR="00160C46" w:rsidRDefault="00160C46"/>
        </w:tc>
        <w:tc>
          <w:tcPr>
            <w:tcW w:w="2400" w:type="pct"/>
            <w:gridSpan w:val="2"/>
            <w:hideMark/>
          </w:tcPr>
          <w:p w:rsidR="00160C46" w:rsidRDefault="00160C46">
            <w:pPr>
              <w:pStyle w:val="NormalWeb"/>
            </w:pPr>
            <w:r>
              <w:rPr>
                <w:rFonts w:ascii="Arial" w:hAnsi="Arial" w:cs="Arial"/>
                <w:sz w:val="20"/>
                <w:szCs w:val="20"/>
              </w:rPr>
              <w:t>marijuana</w:t>
            </w:r>
            <w:r>
              <w:rPr>
                <w:rFonts w:ascii="Arial" w:hAnsi="Arial" w:cs="Arial"/>
                <w:sz w:val="20"/>
                <w:szCs w:val="20"/>
                <w:vertAlign w:val="superscript"/>
              </w:rPr>
              <w:t>3</w:t>
            </w:r>
          </w:p>
        </w:tc>
        <w:tc>
          <w:tcPr>
            <w:tcW w:w="1600" w:type="pct"/>
            <w:hideMark/>
          </w:tcPr>
          <w:p w:rsidR="00160C46" w:rsidRDefault="00160C46">
            <w:pPr>
              <w:pStyle w:val="NormalWeb"/>
            </w:pPr>
            <w:r>
              <w:rPr>
                <w:rFonts w:ascii="Arial" w:hAnsi="Arial" w:cs="Arial"/>
                <w:sz w:val="20"/>
                <w:szCs w:val="20"/>
              </w:rPr>
              <w:t>(THC)</w:t>
            </w:r>
            <w:r>
              <w:rPr>
                <w:rFonts w:ascii="Arial" w:hAnsi="Arial" w:cs="Arial"/>
                <w:sz w:val="20"/>
                <w:szCs w:val="20"/>
                <w:vertAlign w:val="superscript"/>
              </w:rPr>
              <w:t>3</w:t>
            </w:r>
          </w:p>
        </w:tc>
      </w:tr>
      <w:tr w:rsidR="00160C46" w:rsidTr="00160C46">
        <w:trPr>
          <w:tblCellSpacing w:w="37" w:type="dxa"/>
          <w:jc w:val="center"/>
        </w:trPr>
        <w:tc>
          <w:tcPr>
            <w:tcW w:w="0" w:type="auto"/>
            <w:gridSpan w:val="5"/>
            <w:hideMark/>
          </w:tcPr>
          <w:p w:rsidR="00160C46" w:rsidRDefault="00160C46">
            <w:r>
              <w:t> </w:t>
            </w:r>
          </w:p>
        </w:tc>
      </w:tr>
      <w:tr w:rsidR="00160C46" w:rsidTr="00160C46">
        <w:trPr>
          <w:tblCellSpacing w:w="37" w:type="dxa"/>
          <w:jc w:val="center"/>
        </w:trPr>
        <w:tc>
          <w:tcPr>
            <w:tcW w:w="600" w:type="pct"/>
            <w:hideMark/>
          </w:tcPr>
          <w:p w:rsidR="00160C46" w:rsidRDefault="00160C46">
            <w:r>
              <w:t> </w:t>
            </w:r>
          </w:p>
        </w:tc>
        <w:tc>
          <w:tcPr>
            <w:tcW w:w="450" w:type="pct"/>
            <w:hideMark/>
          </w:tcPr>
          <w:p w:rsidR="00160C46" w:rsidRDefault="00160C46">
            <w:pPr>
              <w:pStyle w:val="NormalWeb"/>
            </w:pPr>
            <w:r>
              <w:rPr>
                <w:rFonts w:ascii="Arial" w:hAnsi="Arial" w:cs="Arial"/>
                <w:sz w:val="20"/>
                <w:szCs w:val="20"/>
              </w:rPr>
              <w:t>F.</w:t>
            </w:r>
          </w:p>
        </w:tc>
        <w:tc>
          <w:tcPr>
            <w:tcW w:w="4000" w:type="pct"/>
            <w:gridSpan w:val="3"/>
            <w:hideMark/>
          </w:tcPr>
          <w:p w:rsidR="00160C46" w:rsidRDefault="00160C46">
            <w:pPr>
              <w:pStyle w:val="NormalWeb"/>
            </w:pPr>
            <w:r>
              <w:rPr>
                <w:rFonts w:ascii="Arial" w:hAnsi="Arial" w:cs="Arial"/>
                <w:b/>
                <w:bCs/>
              </w:rPr>
              <w:t>Peptide Hormones and Analogues</w:t>
            </w:r>
            <w:r>
              <w:rPr>
                <w:rFonts w:ascii="Arial" w:hAnsi="Arial" w:cs="Arial"/>
                <w:sz w:val="20"/>
                <w:szCs w:val="20"/>
              </w:rPr>
              <w:t>:</w:t>
            </w:r>
          </w:p>
        </w:tc>
      </w:tr>
      <w:tr w:rsidR="00160C46" w:rsidTr="00160C46">
        <w:trPr>
          <w:tblCellSpacing w:w="37" w:type="dxa"/>
          <w:jc w:val="center"/>
        </w:trPr>
        <w:tc>
          <w:tcPr>
            <w:tcW w:w="0" w:type="auto"/>
            <w:gridSpan w:val="5"/>
            <w:hideMark/>
          </w:tcPr>
          <w:p w:rsidR="00160C46" w:rsidRDefault="00160C46">
            <w:r>
              <w:t> </w:t>
            </w:r>
          </w:p>
        </w:tc>
      </w:tr>
      <w:tr w:rsidR="00160C46" w:rsidTr="00160C46">
        <w:trPr>
          <w:tblCellSpacing w:w="37" w:type="dxa"/>
          <w:jc w:val="center"/>
        </w:trPr>
        <w:tc>
          <w:tcPr>
            <w:tcW w:w="1000" w:type="pct"/>
            <w:gridSpan w:val="2"/>
            <w:hideMark/>
          </w:tcPr>
          <w:p w:rsidR="00160C46" w:rsidRDefault="00160C46">
            <w:r>
              <w:t> </w:t>
            </w:r>
          </w:p>
        </w:tc>
        <w:tc>
          <w:tcPr>
            <w:tcW w:w="4000" w:type="pct"/>
            <w:gridSpan w:val="3"/>
            <w:hideMark/>
          </w:tcPr>
          <w:p w:rsidR="00160C46" w:rsidRDefault="00160C46">
            <w:pPr>
              <w:pStyle w:val="NormalWeb"/>
            </w:pPr>
            <w:r>
              <w:rPr>
                <w:rFonts w:ascii="Arial" w:hAnsi="Arial" w:cs="Arial"/>
                <w:sz w:val="20"/>
                <w:szCs w:val="20"/>
              </w:rPr>
              <w:t>corticotrophin (ACTH)</w:t>
            </w:r>
          </w:p>
        </w:tc>
      </w:tr>
      <w:tr w:rsidR="00160C46" w:rsidTr="00160C46">
        <w:trPr>
          <w:tblCellSpacing w:w="37" w:type="dxa"/>
          <w:jc w:val="center"/>
        </w:trPr>
        <w:tc>
          <w:tcPr>
            <w:tcW w:w="1000" w:type="pct"/>
            <w:gridSpan w:val="2"/>
            <w:hideMark/>
          </w:tcPr>
          <w:p w:rsidR="00160C46" w:rsidRDefault="00160C46">
            <w:r>
              <w:t> </w:t>
            </w:r>
          </w:p>
        </w:tc>
        <w:tc>
          <w:tcPr>
            <w:tcW w:w="4000" w:type="pct"/>
            <w:gridSpan w:val="3"/>
            <w:hideMark/>
          </w:tcPr>
          <w:p w:rsidR="00160C46" w:rsidRDefault="00160C46">
            <w:pPr>
              <w:pStyle w:val="NormalWeb"/>
            </w:pPr>
            <w:r>
              <w:rPr>
                <w:rFonts w:ascii="Arial" w:hAnsi="Arial" w:cs="Arial"/>
                <w:sz w:val="20"/>
                <w:szCs w:val="20"/>
              </w:rPr>
              <w:t>human chorionic gonadotrophin (hCG)</w:t>
            </w:r>
          </w:p>
        </w:tc>
      </w:tr>
      <w:tr w:rsidR="00160C46" w:rsidTr="00160C46">
        <w:trPr>
          <w:tblCellSpacing w:w="37" w:type="dxa"/>
          <w:jc w:val="center"/>
        </w:trPr>
        <w:tc>
          <w:tcPr>
            <w:tcW w:w="1000" w:type="pct"/>
            <w:gridSpan w:val="2"/>
            <w:hideMark/>
          </w:tcPr>
          <w:p w:rsidR="00160C46" w:rsidRDefault="00160C46">
            <w:r>
              <w:t> </w:t>
            </w:r>
          </w:p>
        </w:tc>
        <w:tc>
          <w:tcPr>
            <w:tcW w:w="4000" w:type="pct"/>
            <w:gridSpan w:val="3"/>
            <w:hideMark/>
          </w:tcPr>
          <w:p w:rsidR="00160C46" w:rsidRDefault="00160C46">
            <w:pPr>
              <w:pStyle w:val="NormalWeb"/>
            </w:pPr>
            <w:r>
              <w:rPr>
                <w:rFonts w:ascii="Arial" w:hAnsi="Arial" w:cs="Arial"/>
                <w:sz w:val="20"/>
                <w:szCs w:val="20"/>
              </w:rPr>
              <w:t>luteinizing hormone (LH)</w:t>
            </w:r>
          </w:p>
        </w:tc>
      </w:tr>
      <w:tr w:rsidR="00160C46" w:rsidTr="00160C46">
        <w:trPr>
          <w:tblCellSpacing w:w="37" w:type="dxa"/>
          <w:jc w:val="center"/>
        </w:trPr>
        <w:tc>
          <w:tcPr>
            <w:tcW w:w="1000" w:type="pct"/>
            <w:gridSpan w:val="2"/>
            <w:hideMark/>
          </w:tcPr>
          <w:p w:rsidR="00160C46" w:rsidRDefault="00160C46">
            <w:r>
              <w:t> </w:t>
            </w:r>
          </w:p>
        </w:tc>
        <w:tc>
          <w:tcPr>
            <w:tcW w:w="4000" w:type="pct"/>
            <w:gridSpan w:val="3"/>
            <w:hideMark/>
          </w:tcPr>
          <w:p w:rsidR="00160C46" w:rsidRDefault="00160C46">
            <w:pPr>
              <w:pStyle w:val="NormalWeb"/>
            </w:pPr>
            <w:r>
              <w:rPr>
                <w:rFonts w:ascii="Arial" w:hAnsi="Arial" w:cs="Arial"/>
                <w:sz w:val="20"/>
                <w:szCs w:val="20"/>
              </w:rPr>
              <w:t>growth hormone (HGH, somatotrophin)</w:t>
            </w:r>
          </w:p>
        </w:tc>
      </w:tr>
      <w:tr w:rsidR="00160C46" w:rsidTr="00160C46">
        <w:trPr>
          <w:tblCellSpacing w:w="37" w:type="dxa"/>
          <w:jc w:val="center"/>
        </w:trPr>
        <w:tc>
          <w:tcPr>
            <w:tcW w:w="1000" w:type="pct"/>
            <w:gridSpan w:val="2"/>
            <w:hideMark/>
          </w:tcPr>
          <w:p w:rsidR="00160C46" w:rsidRDefault="00160C46">
            <w:r>
              <w:t> </w:t>
            </w:r>
          </w:p>
        </w:tc>
        <w:tc>
          <w:tcPr>
            <w:tcW w:w="4000" w:type="pct"/>
            <w:gridSpan w:val="3"/>
            <w:hideMark/>
          </w:tcPr>
          <w:p w:rsidR="00160C46" w:rsidRDefault="00160C46">
            <w:pPr>
              <w:pStyle w:val="NormalWeb"/>
            </w:pPr>
            <w:r>
              <w:rPr>
                <w:rFonts w:ascii="Arial" w:hAnsi="Arial" w:cs="Arial"/>
                <w:sz w:val="20"/>
                <w:szCs w:val="20"/>
              </w:rPr>
              <w:t>insulin like growth hormone (IGF-1)</w:t>
            </w:r>
          </w:p>
        </w:tc>
      </w:tr>
      <w:tr w:rsidR="00160C46" w:rsidTr="00160C46">
        <w:trPr>
          <w:tblCellSpacing w:w="37" w:type="dxa"/>
          <w:jc w:val="center"/>
        </w:trPr>
        <w:tc>
          <w:tcPr>
            <w:tcW w:w="0" w:type="auto"/>
            <w:gridSpan w:val="5"/>
            <w:hideMark/>
          </w:tcPr>
          <w:p w:rsidR="00160C46" w:rsidRDefault="00160C46">
            <w:r>
              <w:t> </w:t>
            </w:r>
          </w:p>
        </w:tc>
      </w:tr>
      <w:tr w:rsidR="00160C46" w:rsidTr="00160C46">
        <w:trPr>
          <w:tblCellSpacing w:w="37" w:type="dxa"/>
          <w:jc w:val="center"/>
        </w:trPr>
        <w:tc>
          <w:tcPr>
            <w:tcW w:w="600" w:type="pct"/>
            <w:hideMark/>
          </w:tcPr>
          <w:p w:rsidR="00160C46" w:rsidRDefault="00160C46">
            <w:r>
              <w:t> </w:t>
            </w:r>
          </w:p>
        </w:tc>
        <w:tc>
          <w:tcPr>
            <w:tcW w:w="4400" w:type="pct"/>
            <w:gridSpan w:val="4"/>
            <w:hideMark/>
          </w:tcPr>
          <w:p w:rsidR="00160C46" w:rsidRDefault="00160C46">
            <w:pPr>
              <w:pStyle w:val="NormalWeb"/>
            </w:pPr>
            <w:r>
              <w:rPr>
                <w:rFonts w:ascii="Arial" w:hAnsi="Arial" w:cs="Arial"/>
                <w:b/>
                <w:bCs/>
              </w:rPr>
              <w:t>All the respective releasing factors of the above-mentioned substances also are banned</w:t>
            </w:r>
            <w:r>
              <w:rPr>
                <w:rFonts w:ascii="Arial" w:hAnsi="Arial" w:cs="Arial"/>
                <w:sz w:val="20"/>
                <w:szCs w:val="20"/>
              </w:rPr>
              <w:t>:</w:t>
            </w:r>
          </w:p>
        </w:tc>
      </w:tr>
      <w:tr w:rsidR="00160C46" w:rsidTr="00160C46">
        <w:trPr>
          <w:tblCellSpacing w:w="37" w:type="dxa"/>
          <w:jc w:val="center"/>
        </w:trPr>
        <w:tc>
          <w:tcPr>
            <w:tcW w:w="0" w:type="auto"/>
            <w:gridSpan w:val="5"/>
            <w:hideMark/>
          </w:tcPr>
          <w:p w:rsidR="00160C46" w:rsidRDefault="00160C46">
            <w:r>
              <w:t> </w:t>
            </w:r>
          </w:p>
        </w:tc>
      </w:tr>
      <w:tr w:rsidR="00160C46" w:rsidTr="00160C46">
        <w:trPr>
          <w:tblCellSpacing w:w="37" w:type="dxa"/>
          <w:jc w:val="center"/>
        </w:trPr>
        <w:tc>
          <w:tcPr>
            <w:tcW w:w="1000" w:type="pct"/>
            <w:gridSpan w:val="2"/>
            <w:hideMark/>
          </w:tcPr>
          <w:p w:rsidR="00160C46" w:rsidRDefault="00160C46">
            <w:r>
              <w:t> </w:t>
            </w:r>
          </w:p>
        </w:tc>
        <w:tc>
          <w:tcPr>
            <w:tcW w:w="2150" w:type="pct"/>
            <w:hideMark/>
          </w:tcPr>
          <w:p w:rsidR="00160C46" w:rsidRDefault="00160C46">
            <w:pPr>
              <w:pStyle w:val="NormalWeb"/>
            </w:pPr>
            <w:r>
              <w:rPr>
                <w:rFonts w:ascii="Arial" w:hAnsi="Arial" w:cs="Arial"/>
                <w:sz w:val="20"/>
                <w:szCs w:val="20"/>
              </w:rPr>
              <w:t>erythropoietin (EPO)</w:t>
            </w:r>
          </w:p>
        </w:tc>
        <w:tc>
          <w:tcPr>
            <w:tcW w:w="1800" w:type="pct"/>
            <w:gridSpan w:val="2"/>
            <w:hideMark/>
          </w:tcPr>
          <w:p w:rsidR="00160C46" w:rsidRDefault="00160C46">
            <w:pPr>
              <w:pStyle w:val="NormalWeb"/>
            </w:pPr>
            <w:r>
              <w:rPr>
                <w:rFonts w:ascii="Arial" w:hAnsi="Arial" w:cs="Arial"/>
                <w:sz w:val="20"/>
                <w:szCs w:val="20"/>
              </w:rPr>
              <w:t>sermorelin</w:t>
            </w:r>
          </w:p>
        </w:tc>
      </w:tr>
      <w:tr w:rsidR="00160C46" w:rsidTr="00160C46">
        <w:trPr>
          <w:tblCellSpacing w:w="37" w:type="dxa"/>
          <w:jc w:val="center"/>
        </w:trPr>
        <w:tc>
          <w:tcPr>
            <w:tcW w:w="1000" w:type="pct"/>
            <w:gridSpan w:val="2"/>
            <w:hideMark/>
          </w:tcPr>
          <w:p w:rsidR="00160C46" w:rsidRDefault="00160C46">
            <w:r>
              <w:t> </w:t>
            </w:r>
          </w:p>
        </w:tc>
        <w:tc>
          <w:tcPr>
            <w:tcW w:w="4000" w:type="pct"/>
            <w:gridSpan w:val="3"/>
            <w:hideMark/>
          </w:tcPr>
          <w:p w:rsidR="00160C46" w:rsidRDefault="00160C46">
            <w:pPr>
              <w:pStyle w:val="NormalWeb"/>
            </w:pPr>
            <w:r>
              <w:rPr>
                <w:rFonts w:ascii="Arial" w:hAnsi="Arial" w:cs="Arial"/>
                <w:sz w:val="20"/>
                <w:szCs w:val="20"/>
              </w:rPr>
              <w:t>darbepoetin</w:t>
            </w:r>
          </w:p>
        </w:tc>
      </w:tr>
    </w:tbl>
    <w:p w:rsidR="00160C46" w:rsidRDefault="00160C46" w:rsidP="00160C46">
      <w:pPr>
        <w:pStyle w:val="NormalWeb"/>
        <w:rPr>
          <w:rFonts w:ascii="Arial" w:hAnsi="Arial" w:cs="Arial"/>
          <w:b/>
          <w:bCs/>
          <w:sz w:val="20"/>
          <w:szCs w:val="20"/>
        </w:rPr>
      </w:pPr>
      <w:r>
        <w:rPr>
          <w:rFonts w:ascii="Arial" w:hAnsi="Arial" w:cs="Arial"/>
          <w:b/>
          <w:bCs/>
          <w:sz w:val="20"/>
          <w:szCs w:val="20"/>
        </w:rPr>
        <w:t>Revised 3/5/07</w:t>
      </w:r>
    </w:p>
    <w:p w:rsidR="00160C46" w:rsidRDefault="00160C46" w:rsidP="00160C46">
      <w:pPr>
        <w:pStyle w:val="NormalWeb"/>
        <w:rPr>
          <w:rFonts w:ascii="Arial" w:hAnsi="Arial" w:cs="Arial"/>
          <w:b/>
          <w:bCs/>
          <w:color w:val="000080"/>
        </w:rPr>
      </w:pPr>
      <w:r>
        <w:rPr>
          <w:rFonts w:ascii="Arial" w:hAnsi="Arial" w:cs="Arial"/>
          <w:b/>
          <w:bCs/>
          <w:color w:val="000080"/>
        </w:rPr>
        <w:t xml:space="preserve"> </w:t>
      </w:r>
      <w:r w:rsidRPr="00C30171">
        <w:rPr>
          <w:rFonts w:ascii="Arial" w:hAnsi="Arial" w:cs="Arial"/>
          <w:b/>
          <w:bCs/>
          <w:color w:val="000080"/>
        </w:rPr>
        <w:t>5532 - PERFORMANCE-ENHANCING DRUGS/COMPOUNDS</w:t>
      </w:r>
    </w:p>
    <w:p w:rsidR="00160C46" w:rsidRDefault="00160C46" w:rsidP="00160C46">
      <w:pPr>
        <w:pStyle w:val="NormalWeb"/>
        <w:rPr>
          <w:rFonts w:ascii="Arial" w:hAnsi="Arial" w:cs="Arial"/>
          <w:sz w:val="20"/>
          <w:szCs w:val="20"/>
        </w:rPr>
      </w:pPr>
      <w:r>
        <w:rPr>
          <w:rFonts w:ascii="Arial" w:hAnsi="Arial" w:cs="Arial"/>
          <w:sz w:val="20"/>
          <w:szCs w:val="20"/>
        </w:rPr>
        <w:lastRenderedPageBreak/>
        <w:t>The Board of Education recognizes that the use of dietary supplements that contain performance-enhancing compounds and/or performance-enhancing drugs poses a serious health risk to students.</w:t>
      </w:r>
    </w:p>
    <w:p w:rsidR="00160C46" w:rsidRDefault="00160C46" w:rsidP="00160C46">
      <w:pPr>
        <w:pStyle w:val="NormalWeb"/>
        <w:rPr>
          <w:rFonts w:ascii="Arial" w:hAnsi="Arial" w:cs="Arial"/>
          <w:sz w:val="20"/>
          <w:szCs w:val="20"/>
        </w:rPr>
      </w:pPr>
      <w:r>
        <w:rPr>
          <w:rFonts w:ascii="Arial" w:hAnsi="Arial" w:cs="Arial"/>
          <w:sz w:val="20"/>
          <w:szCs w:val="20"/>
        </w:rPr>
        <w:t>Accordingly, no staff member, volunteer, or contractor shall knowingly sell, market, distribute, or promote the use of a dietary supplement that contains a performance-enhancing compound or a performance-enhancing drug (e.g., anabolic steroids) to a student with whom the staff member, volunteer, or contractor has contact as a part of his/her duties. Furthermore, the staff member, volunteer, or contractor shall not endorse or suggest the ingestion, intranasal application, or inhalation of a dietary supplement that contains a performance-enhancing compound or a performance-enhancing drug by a student with whom s/he has contact as part of his/her duties.</w:t>
      </w:r>
    </w:p>
    <w:p w:rsidR="00160C46" w:rsidRDefault="00160C46" w:rsidP="00160C46">
      <w:pPr>
        <w:pStyle w:val="NormalWeb"/>
        <w:rPr>
          <w:rFonts w:ascii="Arial" w:hAnsi="Arial" w:cs="Arial"/>
          <w:sz w:val="20"/>
          <w:szCs w:val="20"/>
        </w:rPr>
      </w:pPr>
      <w:r>
        <w:rPr>
          <w:rFonts w:ascii="Arial" w:hAnsi="Arial" w:cs="Arial"/>
          <w:sz w:val="20"/>
          <w:szCs w:val="20"/>
        </w:rPr>
        <w:t>Use of a performance-enhancing substance regardless of source by a student is a violation that will affect a student's athletic eligibility and extra-curricular participation, as determined by the Board. A list of performance-enhancing substances developed by the State Department of Community Health shall be updated annually. This notice and list shall also be published in the Parent/Student Handbook provided annually.</w:t>
      </w:r>
    </w:p>
    <w:p w:rsidR="00160C46" w:rsidRDefault="00160C46" w:rsidP="00160C46">
      <w:pPr>
        <w:pStyle w:val="NormalWeb"/>
        <w:rPr>
          <w:rFonts w:ascii="Arial" w:hAnsi="Arial" w:cs="Arial"/>
          <w:sz w:val="20"/>
          <w:szCs w:val="20"/>
        </w:rPr>
      </w:pPr>
      <w:r>
        <w:rPr>
          <w:rFonts w:ascii="Arial" w:hAnsi="Arial" w:cs="Arial"/>
          <w:sz w:val="20"/>
          <w:szCs w:val="20"/>
        </w:rPr>
        <w:t>The Superintendent shall ensure that the warning notice concerning anabolic steroids as well as a warning notice about dietary supplements that contain a performance-enhancing supplement is installed and properly maintained in each of the District’s locker rooms or athletic dressing areas.</w:t>
      </w:r>
    </w:p>
    <w:p w:rsidR="00160C46" w:rsidRDefault="00160C46" w:rsidP="00160C46">
      <w:pPr>
        <w:pStyle w:val="NormalWeb"/>
        <w:rPr>
          <w:rFonts w:ascii="Arial" w:hAnsi="Arial" w:cs="Arial"/>
          <w:sz w:val="20"/>
          <w:szCs w:val="20"/>
        </w:rPr>
      </w:pPr>
      <w:r>
        <w:rPr>
          <w:rFonts w:ascii="Arial" w:hAnsi="Arial" w:cs="Arial"/>
          <w:sz w:val="20"/>
          <w:szCs w:val="20"/>
        </w:rPr>
        <w:t>M.C.L.A. 333.26301 et seq., 380.1318</w:t>
      </w:r>
    </w:p>
    <w:p w:rsidR="00160C46" w:rsidRDefault="00160C46" w:rsidP="00160C46">
      <w:pPr>
        <w:pStyle w:val="NormalWeb"/>
        <w:rPr>
          <w:rFonts w:ascii="Arial" w:hAnsi="Arial" w:cs="Arial"/>
          <w:sz w:val="20"/>
          <w:szCs w:val="20"/>
        </w:rPr>
      </w:pPr>
      <w:r>
        <w:rPr>
          <w:rFonts w:ascii="Arial" w:hAnsi="Arial" w:cs="Arial"/>
          <w:sz w:val="20"/>
          <w:szCs w:val="20"/>
        </w:rPr>
        <w:t>Revised 2/12/07</w:t>
      </w:r>
    </w:p>
    <w:p w:rsidR="005A17BE" w:rsidRPr="00F55E24" w:rsidRDefault="00160C46" w:rsidP="005A17BE">
      <w:pPr>
        <w:jc w:val="center"/>
        <w:rPr>
          <w:rFonts w:ascii="Arial" w:hAnsi="Arial" w:cs="Arial"/>
          <w:b/>
          <w:sz w:val="20"/>
          <w:szCs w:val="20"/>
        </w:rPr>
      </w:pPr>
      <w:r>
        <w:rPr>
          <w:rFonts w:ascii="Arial" w:hAnsi="Arial" w:cs="Arial"/>
          <w:b/>
          <w:sz w:val="20"/>
          <w:szCs w:val="20"/>
        </w:rPr>
        <w:t xml:space="preserve"> </w:t>
      </w:r>
      <w:r>
        <w:rPr>
          <w:rFonts w:ascii="Arial" w:hAnsi="Arial" w:cs="Arial"/>
          <w:b/>
          <w:sz w:val="20"/>
          <w:szCs w:val="20"/>
        </w:rPr>
        <w:br w:type="page"/>
      </w:r>
      <w:r w:rsidR="005A17BE" w:rsidRPr="00F55E24">
        <w:rPr>
          <w:rFonts w:ascii="Arial" w:hAnsi="Arial" w:cs="Arial"/>
          <w:b/>
          <w:sz w:val="20"/>
          <w:szCs w:val="20"/>
        </w:rPr>
        <w:lastRenderedPageBreak/>
        <w:t xml:space="preserve"> </w:t>
      </w:r>
    </w:p>
    <w:p w:rsidR="001C01F1" w:rsidRPr="00AB0C8C" w:rsidRDefault="001C01F1" w:rsidP="00AB0C8C">
      <w:pPr>
        <w:rPr>
          <w:rFonts w:ascii="Arial" w:hAnsi="Arial" w:cs="Arial"/>
          <w:sz w:val="20"/>
          <w:szCs w:val="20"/>
        </w:rPr>
      </w:pPr>
      <w:r w:rsidRPr="00F55E24">
        <w:rPr>
          <w:rFonts w:ascii="Arial" w:hAnsi="Arial" w:cs="Arial"/>
          <w:b/>
          <w:sz w:val="20"/>
          <w:szCs w:val="20"/>
        </w:rPr>
        <w:t>Athletic Department</w:t>
      </w:r>
    </w:p>
    <w:p w:rsidR="001C01F1" w:rsidRPr="00F55E24" w:rsidRDefault="001C01F1" w:rsidP="001C01F1">
      <w:pPr>
        <w:jc w:val="center"/>
        <w:rPr>
          <w:rFonts w:ascii="Arial" w:hAnsi="Arial" w:cs="Arial"/>
          <w:b/>
          <w:sz w:val="20"/>
          <w:szCs w:val="20"/>
        </w:rPr>
      </w:pPr>
    </w:p>
    <w:p w:rsidR="001C01F1" w:rsidRDefault="00F85C0E" w:rsidP="001C01F1">
      <w:pPr>
        <w:jc w:val="center"/>
        <w:rPr>
          <w:rFonts w:ascii="Arial" w:hAnsi="Arial" w:cs="Arial"/>
          <w:b/>
          <w:sz w:val="20"/>
          <w:szCs w:val="20"/>
        </w:rPr>
      </w:pPr>
      <w:r>
        <w:rPr>
          <w:rFonts w:ascii="Arial" w:hAnsi="Arial" w:cs="Arial"/>
          <w:b/>
          <w:sz w:val="20"/>
          <w:szCs w:val="20"/>
        </w:rPr>
        <w:t xml:space="preserve">Receipt of </w:t>
      </w:r>
      <w:r w:rsidR="001C01F1">
        <w:rPr>
          <w:rFonts w:ascii="Arial" w:hAnsi="Arial" w:cs="Arial"/>
          <w:b/>
          <w:sz w:val="20"/>
          <w:szCs w:val="20"/>
        </w:rPr>
        <w:t>Rules Form</w:t>
      </w:r>
    </w:p>
    <w:p w:rsidR="00F85C0E" w:rsidRDefault="00F85C0E" w:rsidP="001C01F1">
      <w:pPr>
        <w:jc w:val="center"/>
        <w:rPr>
          <w:rFonts w:ascii="Arial" w:hAnsi="Arial" w:cs="Arial"/>
          <w:b/>
          <w:sz w:val="20"/>
          <w:szCs w:val="20"/>
        </w:rPr>
      </w:pPr>
    </w:p>
    <w:p w:rsidR="00F85C0E" w:rsidRDefault="00F85C0E" w:rsidP="001C01F1">
      <w:pPr>
        <w:jc w:val="center"/>
        <w:rPr>
          <w:rFonts w:ascii="Arial" w:hAnsi="Arial" w:cs="Arial"/>
          <w:b/>
          <w:sz w:val="20"/>
          <w:szCs w:val="20"/>
        </w:rPr>
      </w:pPr>
    </w:p>
    <w:p w:rsidR="00F85C0E" w:rsidRDefault="00F85C0E" w:rsidP="001C01F1">
      <w:pPr>
        <w:jc w:val="center"/>
        <w:rPr>
          <w:rFonts w:ascii="Arial" w:hAnsi="Arial" w:cs="Arial"/>
          <w:b/>
          <w:sz w:val="20"/>
          <w:szCs w:val="20"/>
        </w:rPr>
      </w:pPr>
    </w:p>
    <w:p w:rsidR="001C01F1" w:rsidRDefault="001C01F1" w:rsidP="001C01F1">
      <w:pPr>
        <w:jc w:val="center"/>
        <w:rPr>
          <w:rFonts w:ascii="Arial" w:hAnsi="Arial" w:cs="Arial"/>
          <w:b/>
          <w:sz w:val="20"/>
          <w:szCs w:val="20"/>
        </w:rPr>
      </w:pPr>
    </w:p>
    <w:p w:rsidR="001C01F1" w:rsidRDefault="001C01F1" w:rsidP="001C01F1">
      <w:pPr>
        <w:rPr>
          <w:rFonts w:ascii="Arial" w:hAnsi="Arial" w:cs="Arial"/>
          <w:b/>
          <w:sz w:val="20"/>
          <w:szCs w:val="20"/>
        </w:rPr>
      </w:pPr>
      <w:r>
        <w:rPr>
          <w:rFonts w:ascii="Arial" w:hAnsi="Arial" w:cs="Arial"/>
          <w:b/>
          <w:sz w:val="20"/>
          <w:szCs w:val="20"/>
        </w:rPr>
        <w:t xml:space="preserve">I,___________________________________, along with my child, _______________________________, have received and read the above rules.  My child and I understand that ignorance of eligibility expectations shall not be considered </w:t>
      </w:r>
      <w:r w:rsidR="00F85C0E">
        <w:rPr>
          <w:rFonts w:ascii="Arial" w:hAnsi="Arial" w:cs="Arial"/>
          <w:b/>
          <w:sz w:val="20"/>
          <w:szCs w:val="20"/>
        </w:rPr>
        <w:t>a defense in the case of a violation.  The Athletic Code of Conduct shall be published and discussed at all Meet the Team night prior to the beginning of every season which we are to attend.</w:t>
      </w:r>
    </w:p>
    <w:p w:rsidR="00F85C0E" w:rsidRDefault="00F85C0E" w:rsidP="001C01F1">
      <w:pPr>
        <w:rPr>
          <w:rFonts w:ascii="Arial" w:hAnsi="Arial" w:cs="Arial"/>
          <w:b/>
          <w:sz w:val="20"/>
          <w:szCs w:val="20"/>
        </w:rPr>
      </w:pPr>
    </w:p>
    <w:p w:rsidR="00F85C0E" w:rsidRDefault="00F85C0E" w:rsidP="001C01F1">
      <w:pPr>
        <w:rPr>
          <w:rFonts w:ascii="Arial" w:hAnsi="Arial" w:cs="Arial"/>
          <w:b/>
          <w:sz w:val="20"/>
          <w:szCs w:val="20"/>
        </w:rPr>
      </w:pPr>
    </w:p>
    <w:p w:rsidR="00F85C0E" w:rsidRDefault="00F85C0E" w:rsidP="001C01F1">
      <w:pPr>
        <w:rPr>
          <w:rFonts w:ascii="Arial" w:hAnsi="Arial" w:cs="Arial"/>
          <w:b/>
          <w:sz w:val="20"/>
          <w:szCs w:val="20"/>
        </w:rPr>
      </w:pPr>
      <w:r>
        <w:rPr>
          <w:rFonts w:ascii="Arial" w:hAnsi="Arial" w:cs="Arial"/>
          <w:b/>
          <w:sz w:val="20"/>
          <w:szCs w:val="20"/>
        </w:rPr>
        <w:t>____________________________________</w:t>
      </w:r>
      <w:r>
        <w:rPr>
          <w:rFonts w:ascii="Arial" w:hAnsi="Arial" w:cs="Arial"/>
          <w:b/>
          <w:sz w:val="20"/>
          <w:szCs w:val="20"/>
        </w:rPr>
        <w:tab/>
      </w:r>
      <w:r>
        <w:rPr>
          <w:rFonts w:ascii="Arial" w:hAnsi="Arial" w:cs="Arial"/>
          <w:b/>
          <w:sz w:val="20"/>
          <w:szCs w:val="20"/>
        </w:rPr>
        <w:tab/>
        <w:t>__________________</w:t>
      </w:r>
    </w:p>
    <w:p w:rsidR="00F85C0E" w:rsidRDefault="00F85C0E" w:rsidP="001C01F1">
      <w:pPr>
        <w:rPr>
          <w:rFonts w:ascii="Arial" w:hAnsi="Arial" w:cs="Arial"/>
          <w:b/>
          <w:sz w:val="20"/>
          <w:szCs w:val="20"/>
        </w:rPr>
      </w:pPr>
      <w:r>
        <w:rPr>
          <w:rFonts w:ascii="Arial" w:hAnsi="Arial" w:cs="Arial"/>
          <w:b/>
          <w:sz w:val="20"/>
          <w:szCs w:val="20"/>
        </w:rPr>
        <w:t>Student-Athlete Signature</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Date</w:t>
      </w:r>
    </w:p>
    <w:p w:rsidR="00F85C0E" w:rsidRDefault="00F85C0E" w:rsidP="001C01F1">
      <w:pPr>
        <w:rPr>
          <w:rFonts w:ascii="Arial" w:hAnsi="Arial" w:cs="Arial"/>
          <w:b/>
          <w:sz w:val="20"/>
          <w:szCs w:val="20"/>
        </w:rPr>
      </w:pPr>
    </w:p>
    <w:p w:rsidR="00F85C0E" w:rsidRDefault="00F85C0E" w:rsidP="001C01F1">
      <w:pPr>
        <w:rPr>
          <w:rFonts w:ascii="Arial" w:hAnsi="Arial" w:cs="Arial"/>
          <w:b/>
          <w:sz w:val="20"/>
          <w:szCs w:val="20"/>
        </w:rPr>
      </w:pPr>
    </w:p>
    <w:p w:rsidR="00F85C0E" w:rsidRDefault="00F85C0E" w:rsidP="001C01F1">
      <w:pPr>
        <w:rPr>
          <w:rFonts w:ascii="Arial" w:hAnsi="Arial" w:cs="Arial"/>
          <w:b/>
          <w:sz w:val="20"/>
          <w:szCs w:val="20"/>
        </w:rPr>
      </w:pPr>
    </w:p>
    <w:p w:rsidR="00F85C0E" w:rsidRDefault="00F85C0E" w:rsidP="001C01F1">
      <w:pPr>
        <w:rPr>
          <w:rFonts w:ascii="Arial" w:hAnsi="Arial" w:cs="Arial"/>
          <w:b/>
          <w:sz w:val="20"/>
          <w:szCs w:val="20"/>
        </w:rPr>
      </w:pPr>
      <w:r>
        <w:rPr>
          <w:rFonts w:ascii="Arial" w:hAnsi="Arial" w:cs="Arial"/>
          <w:b/>
          <w:sz w:val="20"/>
          <w:szCs w:val="20"/>
        </w:rPr>
        <w:t>____________________________________</w:t>
      </w:r>
      <w:r>
        <w:rPr>
          <w:rFonts w:ascii="Arial" w:hAnsi="Arial" w:cs="Arial"/>
          <w:b/>
          <w:sz w:val="20"/>
          <w:szCs w:val="20"/>
        </w:rPr>
        <w:tab/>
      </w:r>
      <w:r>
        <w:rPr>
          <w:rFonts w:ascii="Arial" w:hAnsi="Arial" w:cs="Arial"/>
          <w:b/>
          <w:sz w:val="20"/>
          <w:szCs w:val="20"/>
        </w:rPr>
        <w:tab/>
        <w:t>__________________</w:t>
      </w:r>
    </w:p>
    <w:p w:rsidR="00F85C0E" w:rsidRPr="00F55E24" w:rsidRDefault="00F85C0E" w:rsidP="001C01F1">
      <w:pPr>
        <w:rPr>
          <w:rFonts w:ascii="Arial" w:hAnsi="Arial" w:cs="Arial"/>
          <w:b/>
          <w:sz w:val="20"/>
          <w:szCs w:val="20"/>
        </w:rPr>
      </w:pPr>
      <w:r>
        <w:rPr>
          <w:rFonts w:ascii="Arial" w:hAnsi="Arial" w:cs="Arial"/>
          <w:b/>
          <w:sz w:val="20"/>
          <w:szCs w:val="20"/>
        </w:rPr>
        <w:t>Parent Signature</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Date</w:t>
      </w:r>
    </w:p>
    <w:p w:rsidR="001C01F1" w:rsidRDefault="001C01F1" w:rsidP="003D59E8">
      <w:pPr>
        <w:rPr>
          <w:rFonts w:ascii="Arial" w:hAnsi="Arial" w:cs="Arial"/>
          <w:sz w:val="20"/>
          <w:szCs w:val="20"/>
        </w:rPr>
      </w:pPr>
    </w:p>
    <w:p w:rsidR="001C01F1" w:rsidRDefault="001C01F1" w:rsidP="003D59E8">
      <w:pPr>
        <w:rPr>
          <w:rFonts w:ascii="Arial" w:hAnsi="Arial" w:cs="Arial"/>
          <w:sz w:val="20"/>
          <w:szCs w:val="20"/>
        </w:rPr>
      </w:pPr>
    </w:p>
    <w:p w:rsidR="001C01F1" w:rsidRDefault="001C01F1" w:rsidP="003D59E8">
      <w:pPr>
        <w:rPr>
          <w:rFonts w:ascii="Arial" w:hAnsi="Arial" w:cs="Arial"/>
          <w:sz w:val="20"/>
          <w:szCs w:val="20"/>
        </w:rPr>
      </w:pPr>
    </w:p>
    <w:p w:rsidR="001C01F1" w:rsidRDefault="001C01F1" w:rsidP="003D59E8">
      <w:pPr>
        <w:rPr>
          <w:rFonts w:ascii="Arial" w:hAnsi="Arial" w:cs="Arial"/>
          <w:sz w:val="20"/>
          <w:szCs w:val="20"/>
        </w:rPr>
      </w:pPr>
    </w:p>
    <w:p w:rsidR="001C01F1" w:rsidRDefault="001C01F1" w:rsidP="003D59E8">
      <w:pPr>
        <w:rPr>
          <w:rFonts w:ascii="Arial" w:hAnsi="Arial" w:cs="Arial"/>
          <w:sz w:val="20"/>
          <w:szCs w:val="20"/>
        </w:rPr>
      </w:pPr>
    </w:p>
    <w:p w:rsidR="001C01F1" w:rsidRDefault="001C01F1" w:rsidP="003D59E8">
      <w:pPr>
        <w:rPr>
          <w:rFonts w:ascii="Arial" w:hAnsi="Arial" w:cs="Arial"/>
          <w:sz w:val="20"/>
          <w:szCs w:val="20"/>
        </w:rPr>
      </w:pPr>
    </w:p>
    <w:p w:rsidR="001C01F1" w:rsidRDefault="001C01F1" w:rsidP="003D59E8">
      <w:pPr>
        <w:rPr>
          <w:rFonts w:ascii="Arial" w:hAnsi="Arial" w:cs="Arial"/>
          <w:sz w:val="20"/>
          <w:szCs w:val="20"/>
        </w:rPr>
      </w:pPr>
    </w:p>
    <w:p w:rsidR="001C01F1" w:rsidRDefault="001C01F1" w:rsidP="003D59E8">
      <w:pPr>
        <w:rPr>
          <w:rFonts w:ascii="Arial" w:hAnsi="Arial" w:cs="Arial"/>
          <w:sz w:val="20"/>
          <w:szCs w:val="20"/>
        </w:rPr>
      </w:pPr>
    </w:p>
    <w:p w:rsidR="001C01F1" w:rsidRDefault="001C01F1" w:rsidP="003D59E8">
      <w:pPr>
        <w:rPr>
          <w:rFonts w:ascii="Arial" w:hAnsi="Arial" w:cs="Arial"/>
          <w:sz w:val="20"/>
          <w:szCs w:val="20"/>
        </w:rPr>
      </w:pPr>
    </w:p>
    <w:p w:rsidR="001C01F1" w:rsidRDefault="001C01F1" w:rsidP="003D59E8">
      <w:pPr>
        <w:rPr>
          <w:rFonts w:ascii="Arial" w:hAnsi="Arial" w:cs="Arial"/>
          <w:sz w:val="20"/>
          <w:szCs w:val="20"/>
        </w:rPr>
      </w:pPr>
    </w:p>
    <w:p w:rsidR="001C01F1" w:rsidRDefault="001C01F1" w:rsidP="003D59E8">
      <w:pPr>
        <w:rPr>
          <w:rFonts w:ascii="Arial" w:hAnsi="Arial" w:cs="Arial"/>
          <w:sz w:val="20"/>
          <w:szCs w:val="20"/>
        </w:rPr>
      </w:pPr>
    </w:p>
    <w:p w:rsidR="001C01F1" w:rsidRDefault="001C01F1" w:rsidP="003D59E8">
      <w:pPr>
        <w:rPr>
          <w:rFonts w:ascii="Arial" w:hAnsi="Arial" w:cs="Arial"/>
          <w:sz w:val="20"/>
          <w:szCs w:val="20"/>
        </w:rPr>
      </w:pPr>
    </w:p>
    <w:p w:rsidR="001C01F1" w:rsidRDefault="001C01F1" w:rsidP="003D59E8">
      <w:pPr>
        <w:rPr>
          <w:rFonts w:ascii="Arial" w:hAnsi="Arial" w:cs="Arial"/>
          <w:sz w:val="20"/>
          <w:szCs w:val="20"/>
        </w:rPr>
      </w:pPr>
    </w:p>
    <w:p w:rsidR="001C01F1" w:rsidRDefault="001C01F1" w:rsidP="003D59E8">
      <w:pPr>
        <w:rPr>
          <w:rFonts w:ascii="Arial" w:hAnsi="Arial" w:cs="Arial"/>
          <w:sz w:val="20"/>
          <w:szCs w:val="20"/>
        </w:rPr>
      </w:pPr>
    </w:p>
    <w:p w:rsidR="001C01F1" w:rsidRDefault="001C01F1" w:rsidP="003D59E8">
      <w:pPr>
        <w:rPr>
          <w:rFonts w:ascii="Arial" w:hAnsi="Arial" w:cs="Arial"/>
          <w:sz w:val="20"/>
          <w:szCs w:val="20"/>
        </w:rPr>
      </w:pPr>
    </w:p>
    <w:p w:rsidR="001C01F1" w:rsidRDefault="001C01F1" w:rsidP="003D59E8">
      <w:pPr>
        <w:rPr>
          <w:rFonts w:ascii="Arial" w:hAnsi="Arial" w:cs="Arial"/>
          <w:sz w:val="20"/>
          <w:szCs w:val="20"/>
        </w:rPr>
      </w:pPr>
    </w:p>
    <w:p w:rsidR="001C01F1" w:rsidRDefault="001C01F1" w:rsidP="003D59E8">
      <w:pPr>
        <w:rPr>
          <w:rFonts w:ascii="Arial" w:hAnsi="Arial" w:cs="Arial"/>
          <w:sz w:val="20"/>
          <w:szCs w:val="20"/>
        </w:rPr>
      </w:pPr>
    </w:p>
    <w:p w:rsidR="001C01F1" w:rsidRDefault="001C01F1" w:rsidP="003D59E8">
      <w:pPr>
        <w:rPr>
          <w:rFonts w:ascii="Arial" w:hAnsi="Arial" w:cs="Arial"/>
          <w:sz w:val="20"/>
          <w:szCs w:val="20"/>
        </w:rPr>
      </w:pPr>
    </w:p>
    <w:p w:rsidR="001C01F1" w:rsidRDefault="001C01F1" w:rsidP="003D59E8">
      <w:pPr>
        <w:rPr>
          <w:rFonts w:ascii="Arial" w:hAnsi="Arial" w:cs="Arial"/>
          <w:sz w:val="20"/>
          <w:szCs w:val="20"/>
        </w:rPr>
      </w:pPr>
    </w:p>
    <w:p w:rsidR="001C01F1" w:rsidRDefault="001C01F1" w:rsidP="003D59E8">
      <w:pPr>
        <w:rPr>
          <w:rFonts w:ascii="Arial" w:hAnsi="Arial" w:cs="Arial"/>
          <w:sz w:val="20"/>
          <w:szCs w:val="20"/>
        </w:rPr>
      </w:pPr>
    </w:p>
    <w:p w:rsidR="001C01F1" w:rsidRDefault="001C01F1" w:rsidP="003D59E8">
      <w:pPr>
        <w:rPr>
          <w:rFonts w:ascii="Arial" w:hAnsi="Arial" w:cs="Arial"/>
          <w:sz w:val="20"/>
          <w:szCs w:val="20"/>
        </w:rPr>
      </w:pPr>
    </w:p>
    <w:p w:rsidR="001C01F1" w:rsidRDefault="001C01F1" w:rsidP="003D59E8">
      <w:pPr>
        <w:rPr>
          <w:rFonts w:ascii="Arial" w:hAnsi="Arial" w:cs="Arial"/>
          <w:sz w:val="20"/>
          <w:szCs w:val="20"/>
        </w:rPr>
      </w:pPr>
    </w:p>
    <w:p w:rsidR="00A23A5A" w:rsidRDefault="00A23A5A" w:rsidP="003D59E8">
      <w:pPr>
        <w:rPr>
          <w:rFonts w:ascii="Arial" w:hAnsi="Arial" w:cs="Arial"/>
          <w:sz w:val="20"/>
          <w:szCs w:val="20"/>
        </w:rPr>
      </w:pPr>
    </w:p>
    <w:p w:rsidR="00A23A5A" w:rsidRDefault="00A23A5A" w:rsidP="003D59E8">
      <w:pPr>
        <w:rPr>
          <w:rFonts w:ascii="Arial" w:hAnsi="Arial" w:cs="Arial"/>
          <w:sz w:val="20"/>
          <w:szCs w:val="20"/>
        </w:rPr>
      </w:pPr>
    </w:p>
    <w:p w:rsidR="00A23A5A" w:rsidRDefault="00A23A5A" w:rsidP="003D59E8">
      <w:pPr>
        <w:rPr>
          <w:rFonts w:ascii="Arial" w:hAnsi="Arial" w:cs="Arial"/>
          <w:sz w:val="20"/>
          <w:szCs w:val="20"/>
        </w:rPr>
      </w:pPr>
    </w:p>
    <w:p w:rsidR="00A23A5A" w:rsidRDefault="00A23A5A" w:rsidP="003D59E8">
      <w:pPr>
        <w:rPr>
          <w:rFonts w:ascii="Arial" w:hAnsi="Arial" w:cs="Arial"/>
          <w:sz w:val="20"/>
          <w:szCs w:val="20"/>
        </w:rPr>
      </w:pPr>
    </w:p>
    <w:p w:rsidR="00A23A5A" w:rsidRDefault="00A23A5A" w:rsidP="003D59E8">
      <w:pPr>
        <w:rPr>
          <w:rFonts w:ascii="Arial" w:hAnsi="Arial" w:cs="Arial"/>
          <w:sz w:val="20"/>
          <w:szCs w:val="20"/>
        </w:rPr>
      </w:pPr>
    </w:p>
    <w:p w:rsidR="00A23A5A" w:rsidRDefault="00A23A5A" w:rsidP="003D59E8">
      <w:pPr>
        <w:rPr>
          <w:rFonts w:ascii="Arial" w:hAnsi="Arial" w:cs="Arial"/>
          <w:sz w:val="20"/>
          <w:szCs w:val="20"/>
        </w:rPr>
      </w:pPr>
    </w:p>
    <w:p w:rsidR="00A23A5A" w:rsidRDefault="00A23A5A" w:rsidP="003D59E8">
      <w:pPr>
        <w:rPr>
          <w:rFonts w:ascii="Arial" w:hAnsi="Arial" w:cs="Arial"/>
          <w:sz w:val="20"/>
          <w:szCs w:val="20"/>
        </w:rPr>
      </w:pPr>
    </w:p>
    <w:p w:rsidR="001C01F1" w:rsidRDefault="001C01F1" w:rsidP="003D59E8">
      <w:pPr>
        <w:rPr>
          <w:rFonts w:ascii="Arial" w:hAnsi="Arial" w:cs="Arial"/>
          <w:sz w:val="20"/>
          <w:szCs w:val="20"/>
        </w:rPr>
      </w:pPr>
    </w:p>
    <w:p w:rsidR="001C01F1" w:rsidRPr="00B65DDE" w:rsidRDefault="001C01F1" w:rsidP="003D59E8">
      <w:pPr>
        <w:rPr>
          <w:rFonts w:ascii="Arial" w:hAnsi="Arial" w:cs="Arial"/>
          <w:sz w:val="20"/>
          <w:szCs w:val="20"/>
        </w:rPr>
      </w:pPr>
    </w:p>
    <w:p w:rsidR="00F55E24" w:rsidRPr="00F55E24" w:rsidRDefault="000B447B" w:rsidP="00F55E24">
      <w:pPr>
        <w:jc w:val="center"/>
        <w:rPr>
          <w:rFonts w:ascii="Arial" w:hAnsi="Arial" w:cs="Arial"/>
          <w:sz w:val="20"/>
          <w:szCs w:val="20"/>
        </w:rPr>
      </w:pPr>
      <w:r w:rsidRPr="00F55E24">
        <w:rPr>
          <w:rFonts w:ascii="Arial" w:hAnsi="Arial" w:cs="Arial"/>
          <w:noProof/>
          <w:sz w:val="20"/>
          <w:szCs w:val="20"/>
        </w:rPr>
        <w:lastRenderedPageBreak/>
        <mc:AlternateContent>
          <mc:Choice Requires="wps">
            <w:drawing>
              <wp:anchor distT="0" distB="0" distL="114300" distR="114300" simplePos="0" relativeHeight="251655168" behindDoc="0" locked="0" layoutInCell="1" allowOverlap="1">
                <wp:simplePos x="0" y="0"/>
                <wp:positionH relativeFrom="column">
                  <wp:posOffset>4343400</wp:posOffset>
                </wp:positionH>
                <wp:positionV relativeFrom="paragraph">
                  <wp:posOffset>-114300</wp:posOffset>
                </wp:positionV>
                <wp:extent cx="1143000" cy="457200"/>
                <wp:effectExtent l="9525" t="9525" r="9525"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C35AC5" w:rsidRDefault="00C35AC5" w:rsidP="00F55E24">
                            <w: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2pt;margin-top:-9pt;width:90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">
                <v:textbox>
                  <w:txbxContent>
                    <w:p w:rsidR="00C35AC5" w:rsidRDefault="00C35AC5" w:rsidP="00F55E24">
                      <w:r>
                        <w:t>Date:</w:t>
                      </w:r>
                    </w:p>
                  </w:txbxContent>
                </v:textbox>
              </v:shape>
            </w:pict>
          </mc:Fallback>
        </mc:AlternateContent>
      </w:r>
      <w:r w:rsidRPr="00F55E24">
        <w:rPr>
          <w:rFonts w:ascii="Arial" w:hAnsi="Arial" w:cs="Arial"/>
          <w:noProof/>
          <w:sz w:val="20"/>
          <w:szCs w:val="20"/>
        </w:rPr>
        <w:drawing>
          <wp:inline distT="0" distB="0" distL="0" distR="0">
            <wp:extent cx="904875" cy="857250"/>
            <wp:effectExtent l="0" t="0" r="9525" b="0"/>
            <wp:docPr id="2" name="Picture 2" descr="logo_du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dura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4875" cy="857250"/>
                    </a:xfrm>
                    <a:prstGeom prst="rect">
                      <a:avLst/>
                    </a:prstGeom>
                    <a:noFill/>
                    <a:ln>
                      <a:noFill/>
                    </a:ln>
                  </pic:spPr>
                </pic:pic>
              </a:graphicData>
            </a:graphic>
          </wp:inline>
        </w:drawing>
      </w:r>
    </w:p>
    <w:p w:rsidR="00F55E24" w:rsidRPr="00F55E24" w:rsidRDefault="00F55E24" w:rsidP="00F55E24">
      <w:pPr>
        <w:jc w:val="center"/>
        <w:rPr>
          <w:rFonts w:ascii="Arial" w:hAnsi="Arial" w:cs="Arial"/>
          <w:b/>
          <w:sz w:val="20"/>
          <w:szCs w:val="20"/>
        </w:rPr>
      </w:pPr>
      <w:smartTag w:uri="urn:schemas-microsoft-com:office:smarttags" w:element="place">
        <w:smartTag w:uri="urn:schemas-microsoft-com:office:smarttags" w:element="PlaceName">
          <w:r w:rsidRPr="00F55E24">
            <w:rPr>
              <w:rFonts w:ascii="Arial" w:hAnsi="Arial" w:cs="Arial"/>
              <w:b/>
              <w:sz w:val="20"/>
              <w:szCs w:val="20"/>
            </w:rPr>
            <w:t>Durand</w:t>
          </w:r>
        </w:smartTag>
        <w:r w:rsidRPr="00F55E24">
          <w:rPr>
            <w:rFonts w:ascii="Arial" w:hAnsi="Arial" w:cs="Arial"/>
            <w:b/>
            <w:sz w:val="20"/>
            <w:szCs w:val="20"/>
          </w:rPr>
          <w:t xml:space="preserve"> </w:t>
        </w:r>
        <w:smartTag w:uri="urn:schemas-microsoft-com:office:smarttags" w:element="PlaceType">
          <w:r w:rsidRPr="00F55E24">
            <w:rPr>
              <w:rFonts w:ascii="Arial" w:hAnsi="Arial" w:cs="Arial"/>
              <w:b/>
              <w:sz w:val="20"/>
              <w:szCs w:val="20"/>
            </w:rPr>
            <w:t>High School</w:t>
          </w:r>
        </w:smartTag>
      </w:smartTag>
    </w:p>
    <w:p w:rsidR="00F55E24" w:rsidRPr="00F55E24" w:rsidRDefault="00F55E24" w:rsidP="00F55E24">
      <w:pPr>
        <w:jc w:val="center"/>
        <w:rPr>
          <w:rFonts w:ascii="Arial" w:hAnsi="Arial" w:cs="Arial"/>
          <w:b/>
          <w:sz w:val="20"/>
          <w:szCs w:val="20"/>
        </w:rPr>
      </w:pPr>
      <w:r w:rsidRPr="00F55E24">
        <w:rPr>
          <w:rFonts w:ascii="Arial" w:hAnsi="Arial" w:cs="Arial"/>
          <w:b/>
          <w:sz w:val="20"/>
          <w:szCs w:val="20"/>
        </w:rPr>
        <w:t>Athletic Department</w:t>
      </w:r>
    </w:p>
    <w:p w:rsidR="00F55E24" w:rsidRPr="00F55E24" w:rsidRDefault="00F55E24" w:rsidP="00F55E24">
      <w:pPr>
        <w:jc w:val="center"/>
        <w:rPr>
          <w:rFonts w:ascii="Arial" w:hAnsi="Arial" w:cs="Arial"/>
          <w:b/>
          <w:sz w:val="20"/>
          <w:szCs w:val="20"/>
        </w:rPr>
      </w:pPr>
    </w:p>
    <w:p w:rsidR="00F55E24" w:rsidRPr="00355989" w:rsidRDefault="00F55E24" w:rsidP="00F55E24">
      <w:pPr>
        <w:jc w:val="center"/>
        <w:rPr>
          <w:rFonts w:ascii="Arial" w:hAnsi="Arial" w:cs="Arial"/>
          <w:b/>
          <w:sz w:val="28"/>
          <w:szCs w:val="28"/>
        </w:rPr>
      </w:pPr>
      <w:r w:rsidRPr="00355989">
        <w:rPr>
          <w:rFonts w:ascii="Arial" w:hAnsi="Arial" w:cs="Arial"/>
          <w:b/>
          <w:sz w:val="28"/>
          <w:szCs w:val="28"/>
        </w:rPr>
        <w:t>Dual Sport Contract</w:t>
      </w:r>
    </w:p>
    <w:p w:rsidR="00F55E24" w:rsidRPr="00F55E24" w:rsidRDefault="00F55E24" w:rsidP="00F55E24">
      <w:pPr>
        <w:jc w:val="center"/>
        <w:rPr>
          <w:rFonts w:ascii="Arial" w:hAnsi="Arial" w:cs="Arial"/>
          <w:b/>
          <w:sz w:val="20"/>
          <w:szCs w:val="20"/>
        </w:rPr>
      </w:pPr>
    </w:p>
    <w:p w:rsidR="00F55E24" w:rsidRPr="00F55E24" w:rsidRDefault="00F55E24" w:rsidP="00F55E24">
      <w:pPr>
        <w:rPr>
          <w:rFonts w:ascii="Arial" w:hAnsi="Arial" w:cs="Arial"/>
          <w:sz w:val="20"/>
          <w:szCs w:val="20"/>
        </w:rPr>
      </w:pPr>
      <w:r w:rsidRPr="00F55E24">
        <w:rPr>
          <w:rFonts w:ascii="Arial" w:hAnsi="Arial" w:cs="Arial"/>
          <w:sz w:val="20"/>
          <w:szCs w:val="20"/>
        </w:rPr>
        <w:t>Sport Season:</w:t>
      </w:r>
      <w:r w:rsidRPr="00F55E24">
        <w:rPr>
          <w:rFonts w:ascii="Arial" w:hAnsi="Arial" w:cs="Arial"/>
          <w:sz w:val="20"/>
          <w:szCs w:val="20"/>
        </w:rPr>
        <w:tab/>
      </w:r>
      <w:r w:rsidRPr="00F55E24">
        <w:rPr>
          <w:rFonts w:ascii="Arial" w:hAnsi="Arial" w:cs="Arial"/>
          <w:sz w:val="20"/>
          <w:szCs w:val="20"/>
        </w:rPr>
        <w:tab/>
        <w:t>Fall</w:t>
      </w:r>
      <w:r w:rsidRPr="00F55E24">
        <w:rPr>
          <w:rFonts w:ascii="Arial" w:hAnsi="Arial" w:cs="Arial"/>
          <w:sz w:val="20"/>
          <w:szCs w:val="20"/>
        </w:rPr>
        <w:tab/>
      </w:r>
      <w:r w:rsidRPr="00F55E24">
        <w:rPr>
          <w:rFonts w:ascii="Arial" w:hAnsi="Arial" w:cs="Arial"/>
          <w:sz w:val="20"/>
          <w:szCs w:val="20"/>
        </w:rPr>
        <w:tab/>
        <w:t>Winter</w:t>
      </w:r>
      <w:r w:rsidRPr="00F55E24">
        <w:rPr>
          <w:rFonts w:ascii="Arial" w:hAnsi="Arial" w:cs="Arial"/>
          <w:sz w:val="20"/>
          <w:szCs w:val="20"/>
        </w:rPr>
        <w:tab/>
      </w:r>
      <w:r w:rsidRPr="00F55E24">
        <w:rPr>
          <w:rFonts w:ascii="Arial" w:hAnsi="Arial" w:cs="Arial"/>
          <w:sz w:val="20"/>
          <w:szCs w:val="20"/>
        </w:rPr>
        <w:tab/>
        <w:t>Spring</w:t>
      </w:r>
    </w:p>
    <w:p w:rsidR="00F55E24" w:rsidRPr="00F55E24" w:rsidRDefault="00F55E24" w:rsidP="00F55E24">
      <w:pPr>
        <w:rPr>
          <w:rFonts w:ascii="Arial" w:hAnsi="Arial" w:cs="Arial"/>
          <w:sz w:val="20"/>
          <w:szCs w:val="20"/>
        </w:rPr>
      </w:pPr>
    </w:p>
    <w:p w:rsidR="00F55E24" w:rsidRPr="00F55E24" w:rsidRDefault="00F55E24" w:rsidP="00F55E24">
      <w:pPr>
        <w:rPr>
          <w:rFonts w:ascii="Arial" w:hAnsi="Arial" w:cs="Arial"/>
          <w:sz w:val="20"/>
          <w:szCs w:val="20"/>
        </w:rPr>
      </w:pPr>
      <w:r>
        <w:rPr>
          <w:rFonts w:ascii="Arial" w:hAnsi="Arial" w:cs="Arial"/>
          <w:sz w:val="20"/>
          <w:szCs w:val="20"/>
        </w:rPr>
        <w:t>Student Name:</w:t>
      </w:r>
      <w:r>
        <w:rPr>
          <w:rFonts w:ascii="Arial" w:hAnsi="Arial" w:cs="Arial"/>
          <w:sz w:val="20"/>
          <w:szCs w:val="20"/>
        </w:rPr>
        <w:tab/>
      </w:r>
      <w:r>
        <w:rPr>
          <w:rFonts w:ascii="Arial" w:hAnsi="Arial" w:cs="Arial"/>
          <w:sz w:val="20"/>
          <w:szCs w:val="20"/>
        </w:rPr>
        <w:tab/>
      </w:r>
      <w:r w:rsidRPr="00F55E24">
        <w:rPr>
          <w:rFonts w:ascii="Arial" w:hAnsi="Arial" w:cs="Arial"/>
          <w:sz w:val="20"/>
          <w:szCs w:val="20"/>
        </w:rPr>
        <w:t>___________________________________</w:t>
      </w:r>
      <w:r w:rsidRPr="00F55E24">
        <w:rPr>
          <w:rFonts w:ascii="Arial" w:hAnsi="Arial" w:cs="Arial"/>
          <w:sz w:val="20"/>
          <w:szCs w:val="20"/>
        </w:rPr>
        <w:tab/>
        <w:t>Grade</w:t>
      </w:r>
      <w:r>
        <w:rPr>
          <w:rFonts w:ascii="Arial" w:hAnsi="Arial" w:cs="Arial"/>
          <w:sz w:val="20"/>
          <w:szCs w:val="20"/>
        </w:rPr>
        <w:t xml:space="preserve">: </w:t>
      </w:r>
      <w:r w:rsidRPr="00F55E24">
        <w:rPr>
          <w:rFonts w:ascii="Arial" w:hAnsi="Arial" w:cs="Arial"/>
          <w:sz w:val="20"/>
          <w:szCs w:val="20"/>
        </w:rPr>
        <w:t>__________</w:t>
      </w:r>
    </w:p>
    <w:p w:rsidR="00F55E24" w:rsidRPr="00F55E24" w:rsidRDefault="00F55E24" w:rsidP="00F55E24">
      <w:pPr>
        <w:rPr>
          <w:rFonts w:ascii="Arial" w:hAnsi="Arial" w:cs="Arial"/>
          <w:sz w:val="20"/>
          <w:szCs w:val="20"/>
        </w:rPr>
      </w:pPr>
    </w:p>
    <w:p w:rsidR="00F55E24" w:rsidRPr="00F55E24" w:rsidRDefault="00F55E24" w:rsidP="00F55E24">
      <w:pPr>
        <w:rPr>
          <w:rFonts w:ascii="Arial" w:hAnsi="Arial" w:cs="Arial"/>
          <w:sz w:val="20"/>
          <w:szCs w:val="20"/>
        </w:rPr>
      </w:pPr>
      <w:r w:rsidRPr="00F55E24">
        <w:rPr>
          <w:rFonts w:ascii="Arial" w:hAnsi="Arial" w:cs="Arial"/>
          <w:sz w:val="20"/>
          <w:szCs w:val="20"/>
        </w:rPr>
        <w:t xml:space="preserve">Primary Sport: </w:t>
      </w:r>
      <w:r w:rsidRPr="00F55E24">
        <w:rPr>
          <w:rFonts w:ascii="Arial" w:hAnsi="Arial" w:cs="Arial"/>
          <w:sz w:val="20"/>
          <w:szCs w:val="20"/>
        </w:rPr>
        <w:tab/>
      </w:r>
      <w:r>
        <w:rPr>
          <w:rFonts w:ascii="Arial" w:hAnsi="Arial" w:cs="Arial"/>
          <w:sz w:val="20"/>
          <w:szCs w:val="20"/>
        </w:rPr>
        <w:tab/>
      </w:r>
      <w:r w:rsidRPr="00F55E24">
        <w:rPr>
          <w:rFonts w:ascii="Arial" w:hAnsi="Arial" w:cs="Arial"/>
          <w:sz w:val="20"/>
          <w:szCs w:val="20"/>
        </w:rPr>
        <w:t>___________________________________</w:t>
      </w:r>
    </w:p>
    <w:p w:rsidR="00F55E24" w:rsidRPr="00F55E24" w:rsidRDefault="00F55E24" w:rsidP="00F55E24">
      <w:pPr>
        <w:rPr>
          <w:rFonts w:ascii="Arial" w:hAnsi="Arial" w:cs="Arial"/>
          <w:sz w:val="20"/>
          <w:szCs w:val="20"/>
        </w:rPr>
      </w:pPr>
    </w:p>
    <w:p w:rsidR="00F55E24" w:rsidRPr="00F55E24" w:rsidRDefault="00F55E24" w:rsidP="00F55E24">
      <w:pPr>
        <w:rPr>
          <w:rFonts w:ascii="Arial" w:hAnsi="Arial" w:cs="Arial"/>
          <w:sz w:val="20"/>
          <w:szCs w:val="20"/>
        </w:rPr>
      </w:pPr>
      <w:r w:rsidRPr="00F55E24">
        <w:rPr>
          <w:rFonts w:ascii="Arial" w:hAnsi="Arial" w:cs="Arial"/>
          <w:sz w:val="20"/>
          <w:szCs w:val="20"/>
        </w:rPr>
        <w:t>Secondary Sport:</w:t>
      </w:r>
      <w:r w:rsidRPr="00F55E24">
        <w:rPr>
          <w:rFonts w:ascii="Arial" w:hAnsi="Arial" w:cs="Arial"/>
          <w:sz w:val="20"/>
          <w:szCs w:val="20"/>
        </w:rPr>
        <w:tab/>
        <w:t>___________________________________</w:t>
      </w:r>
    </w:p>
    <w:p w:rsidR="00F55E24" w:rsidRPr="00F55E24" w:rsidRDefault="00F55E24" w:rsidP="00F55E24">
      <w:pPr>
        <w:rPr>
          <w:rFonts w:ascii="Arial" w:hAnsi="Arial" w:cs="Arial"/>
          <w:sz w:val="20"/>
          <w:szCs w:val="20"/>
        </w:rPr>
      </w:pPr>
    </w:p>
    <w:p w:rsidR="00F55E24" w:rsidRPr="00F55E24" w:rsidRDefault="00F55E24" w:rsidP="00F55E24">
      <w:pPr>
        <w:rPr>
          <w:rFonts w:ascii="Arial" w:hAnsi="Arial" w:cs="Arial"/>
          <w:sz w:val="20"/>
          <w:szCs w:val="20"/>
        </w:rPr>
      </w:pPr>
      <w:r w:rsidRPr="00F55E24">
        <w:rPr>
          <w:rFonts w:ascii="Arial" w:hAnsi="Arial" w:cs="Arial"/>
          <w:sz w:val="20"/>
          <w:szCs w:val="20"/>
        </w:rPr>
        <w:t>I, ______________________________, understand that when a conflict arises between the two sports listed above that I must attend the primary sport activity first, unless the secondary sport is involved in the MHSAA tournament.  I will also maintain a high level of communication with both coaches and my parent(s).  In the event that I wish to quit my primary sport listed above, I understand that I may not continue with my secondary choice either.</w:t>
      </w:r>
    </w:p>
    <w:p w:rsidR="00F55E24" w:rsidRPr="00F55E24" w:rsidRDefault="00F55E24" w:rsidP="00F55E24">
      <w:pPr>
        <w:rPr>
          <w:rFonts w:ascii="Arial" w:hAnsi="Arial" w:cs="Arial"/>
          <w:sz w:val="20"/>
          <w:szCs w:val="20"/>
        </w:rPr>
      </w:pPr>
    </w:p>
    <w:p w:rsidR="00F55E24" w:rsidRPr="00F55E24" w:rsidRDefault="00F55E24" w:rsidP="00F55E24">
      <w:pPr>
        <w:rPr>
          <w:rFonts w:ascii="Arial" w:hAnsi="Arial" w:cs="Arial"/>
          <w:sz w:val="20"/>
          <w:szCs w:val="20"/>
        </w:rPr>
      </w:pPr>
    </w:p>
    <w:p w:rsidR="00F55E24" w:rsidRPr="00F55E24" w:rsidRDefault="00F55E24" w:rsidP="00F55E24">
      <w:pPr>
        <w:rPr>
          <w:rFonts w:ascii="Arial" w:hAnsi="Arial" w:cs="Arial"/>
          <w:sz w:val="20"/>
          <w:szCs w:val="20"/>
        </w:rPr>
      </w:pPr>
    </w:p>
    <w:p w:rsidR="00F55E24" w:rsidRPr="00F55E24" w:rsidRDefault="00F55E24" w:rsidP="00F55E24">
      <w:pPr>
        <w:rPr>
          <w:rFonts w:ascii="Arial" w:hAnsi="Arial" w:cs="Arial"/>
          <w:sz w:val="20"/>
          <w:szCs w:val="20"/>
        </w:rPr>
      </w:pPr>
      <w:r w:rsidRPr="00F55E24">
        <w:rPr>
          <w:rFonts w:ascii="Arial" w:hAnsi="Arial" w:cs="Arial"/>
          <w:sz w:val="20"/>
          <w:szCs w:val="20"/>
        </w:rPr>
        <w:t>_______________________________</w:t>
      </w:r>
      <w:r w:rsidRPr="00F55E24">
        <w:rPr>
          <w:rFonts w:ascii="Arial" w:hAnsi="Arial" w:cs="Arial"/>
          <w:sz w:val="20"/>
          <w:szCs w:val="20"/>
        </w:rPr>
        <w:tab/>
      </w:r>
      <w:r w:rsidRPr="00F55E24">
        <w:rPr>
          <w:rFonts w:ascii="Arial" w:hAnsi="Arial" w:cs="Arial"/>
          <w:sz w:val="20"/>
          <w:szCs w:val="20"/>
        </w:rPr>
        <w:tab/>
      </w:r>
      <w:r w:rsidRPr="00F55E24">
        <w:rPr>
          <w:rFonts w:ascii="Arial" w:hAnsi="Arial" w:cs="Arial"/>
          <w:sz w:val="20"/>
          <w:szCs w:val="20"/>
        </w:rPr>
        <w:tab/>
      </w:r>
      <w:r w:rsidRPr="00F55E24">
        <w:rPr>
          <w:rFonts w:ascii="Arial" w:hAnsi="Arial" w:cs="Arial"/>
          <w:sz w:val="20"/>
          <w:szCs w:val="20"/>
        </w:rPr>
        <w:tab/>
        <w:t>______________</w:t>
      </w:r>
    </w:p>
    <w:p w:rsidR="00F55E24" w:rsidRPr="00F55E24" w:rsidRDefault="00F55E24" w:rsidP="00F55E24">
      <w:pPr>
        <w:rPr>
          <w:rFonts w:ascii="Arial" w:hAnsi="Arial" w:cs="Arial"/>
          <w:sz w:val="20"/>
          <w:szCs w:val="20"/>
        </w:rPr>
      </w:pPr>
      <w:r w:rsidRPr="00F55E24">
        <w:rPr>
          <w:rFonts w:ascii="Arial" w:hAnsi="Arial" w:cs="Arial"/>
          <w:sz w:val="20"/>
          <w:szCs w:val="20"/>
        </w:rPr>
        <w:t>Student Signature</w:t>
      </w:r>
      <w:r w:rsidRPr="00F55E24">
        <w:rPr>
          <w:rFonts w:ascii="Arial" w:hAnsi="Arial" w:cs="Arial"/>
          <w:sz w:val="20"/>
          <w:szCs w:val="20"/>
        </w:rPr>
        <w:tab/>
      </w:r>
      <w:r w:rsidRPr="00F55E24">
        <w:rPr>
          <w:rFonts w:ascii="Arial" w:hAnsi="Arial" w:cs="Arial"/>
          <w:sz w:val="20"/>
          <w:szCs w:val="20"/>
        </w:rPr>
        <w:tab/>
      </w:r>
      <w:r w:rsidRPr="00F55E24">
        <w:rPr>
          <w:rFonts w:ascii="Arial" w:hAnsi="Arial" w:cs="Arial"/>
          <w:sz w:val="20"/>
          <w:szCs w:val="20"/>
        </w:rPr>
        <w:tab/>
      </w:r>
      <w:r w:rsidRPr="00F55E24">
        <w:rPr>
          <w:rFonts w:ascii="Arial" w:hAnsi="Arial" w:cs="Arial"/>
          <w:sz w:val="20"/>
          <w:szCs w:val="20"/>
        </w:rPr>
        <w:tab/>
      </w:r>
      <w:r w:rsidRPr="00F55E24">
        <w:rPr>
          <w:rFonts w:ascii="Arial" w:hAnsi="Arial" w:cs="Arial"/>
          <w:sz w:val="20"/>
          <w:szCs w:val="20"/>
        </w:rPr>
        <w:tab/>
      </w:r>
      <w:r w:rsidRPr="00F55E24">
        <w:rPr>
          <w:rFonts w:ascii="Arial" w:hAnsi="Arial" w:cs="Arial"/>
          <w:sz w:val="20"/>
          <w:szCs w:val="20"/>
        </w:rPr>
        <w:tab/>
      </w:r>
      <w:r w:rsidRPr="00F55E24">
        <w:rPr>
          <w:rFonts w:ascii="Arial" w:hAnsi="Arial" w:cs="Arial"/>
          <w:sz w:val="20"/>
          <w:szCs w:val="20"/>
        </w:rPr>
        <w:tab/>
        <w:t>Date</w:t>
      </w:r>
    </w:p>
    <w:p w:rsidR="00F55E24" w:rsidRPr="00F55E24" w:rsidRDefault="00F55E24" w:rsidP="00F55E24">
      <w:pPr>
        <w:rPr>
          <w:rFonts w:ascii="Arial" w:hAnsi="Arial" w:cs="Arial"/>
          <w:sz w:val="20"/>
          <w:szCs w:val="20"/>
        </w:rPr>
      </w:pPr>
    </w:p>
    <w:p w:rsidR="00F55E24" w:rsidRPr="00F55E24" w:rsidRDefault="00F55E24" w:rsidP="00F55E24">
      <w:pPr>
        <w:rPr>
          <w:rFonts w:ascii="Arial" w:hAnsi="Arial" w:cs="Arial"/>
          <w:sz w:val="20"/>
          <w:szCs w:val="20"/>
        </w:rPr>
      </w:pPr>
      <w:r w:rsidRPr="00F55E24">
        <w:rPr>
          <w:rFonts w:ascii="Arial" w:hAnsi="Arial" w:cs="Arial"/>
          <w:sz w:val="20"/>
          <w:szCs w:val="20"/>
        </w:rPr>
        <w:t>_______________________________</w:t>
      </w:r>
      <w:r w:rsidRPr="00F55E24">
        <w:rPr>
          <w:rFonts w:ascii="Arial" w:hAnsi="Arial" w:cs="Arial"/>
          <w:sz w:val="20"/>
          <w:szCs w:val="20"/>
        </w:rPr>
        <w:tab/>
      </w:r>
      <w:r w:rsidRPr="00F55E24">
        <w:rPr>
          <w:rFonts w:ascii="Arial" w:hAnsi="Arial" w:cs="Arial"/>
          <w:sz w:val="20"/>
          <w:szCs w:val="20"/>
        </w:rPr>
        <w:tab/>
      </w:r>
      <w:r w:rsidRPr="00F55E24">
        <w:rPr>
          <w:rFonts w:ascii="Arial" w:hAnsi="Arial" w:cs="Arial"/>
          <w:sz w:val="20"/>
          <w:szCs w:val="20"/>
        </w:rPr>
        <w:tab/>
      </w:r>
      <w:r w:rsidRPr="00F55E24">
        <w:rPr>
          <w:rFonts w:ascii="Arial" w:hAnsi="Arial" w:cs="Arial"/>
          <w:sz w:val="20"/>
          <w:szCs w:val="20"/>
        </w:rPr>
        <w:tab/>
        <w:t>______________</w:t>
      </w:r>
    </w:p>
    <w:p w:rsidR="00F55E24" w:rsidRPr="00F55E24" w:rsidRDefault="00F55E24" w:rsidP="00F55E24">
      <w:pPr>
        <w:rPr>
          <w:rFonts w:ascii="Arial" w:hAnsi="Arial" w:cs="Arial"/>
          <w:sz w:val="20"/>
          <w:szCs w:val="20"/>
        </w:rPr>
      </w:pPr>
      <w:r w:rsidRPr="00F55E24">
        <w:rPr>
          <w:rFonts w:ascii="Arial" w:hAnsi="Arial" w:cs="Arial"/>
          <w:sz w:val="20"/>
          <w:szCs w:val="20"/>
        </w:rPr>
        <w:t>Parent Signature</w:t>
      </w:r>
      <w:r w:rsidRPr="00F55E24">
        <w:rPr>
          <w:rFonts w:ascii="Arial" w:hAnsi="Arial" w:cs="Arial"/>
          <w:sz w:val="20"/>
          <w:szCs w:val="20"/>
        </w:rPr>
        <w:tab/>
      </w:r>
      <w:r w:rsidRPr="00F55E24">
        <w:rPr>
          <w:rFonts w:ascii="Arial" w:hAnsi="Arial" w:cs="Arial"/>
          <w:sz w:val="20"/>
          <w:szCs w:val="20"/>
        </w:rPr>
        <w:tab/>
      </w:r>
      <w:r w:rsidRPr="00F55E24">
        <w:rPr>
          <w:rFonts w:ascii="Arial" w:hAnsi="Arial" w:cs="Arial"/>
          <w:sz w:val="20"/>
          <w:szCs w:val="20"/>
        </w:rPr>
        <w:tab/>
      </w:r>
      <w:r w:rsidRPr="00F55E24">
        <w:rPr>
          <w:rFonts w:ascii="Arial" w:hAnsi="Arial" w:cs="Arial"/>
          <w:sz w:val="20"/>
          <w:szCs w:val="20"/>
        </w:rPr>
        <w:tab/>
      </w:r>
      <w:r w:rsidRPr="00F55E24">
        <w:rPr>
          <w:rFonts w:ascii="Arial" w:hAnsi="Arial" w:cs="Arial"/>
          <w:sz w:val="20"/>
          <w:szCs w:val="20"/>
        </w:rPr>
        <w:tab/>
      </w:r>
      <w:r w:rsidRPr="00F55E24">
        <w:rPr>
          <w:rFonts w:ascii="Arial" w:hAnsi="Arial" w:cs="Arial"/>
          <w:sz w:val="20"/>
          <w:szCs w:val="20"/>
        </w:rPr>
        <w:tab/>
      </w:r>
      <w:r w:rsidRPr="00F55E24">
        <w:rPr>
          <w:rFonts w:ascii="Arial" w:hAnsi="Arial" w:cs="Arial"/>
          <w:sz w:val="20"/>
          <w:szCs w:val="20"/>
        </w:rPr>
        <w:tab/>
        <w:t>Date</w:t>
      </w:r>
    </w:p>
    <w:p w:rsidR="00F55E24" w:rsidRPr="00F55E24" w:rsidRDefault="000B447B" w:rsidP="00F55E24">
      <w:pPr>
        <w:rPr>
          <w:rFonts w:ascii="Arial" w:hAnsi="Arial" w:cs="Arial"/>
          <w:sz w:val="20"/>
          <w:szCs w:val="20"/>
        </w:rPr>
      </w:pPr>
      <w:r w:rsidRPr="00F55E24">
        <w:rPr>
          <w:rFonts w:ascii="Arial" w:hAnsi="Arial" w:cs="Arial"/>
          <w:noProof/>
          <w:sz w:val="20"/>
          <w:szCs w:val="20"/>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151765</wp:posOffset>
                </wp:positionV>
                <wp:extent cx="5943600" cy="2278380"/>
                <wp:effectExtent l="9525" t="11430" r="9525" b="5715"/>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278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657A7" id="Rectangle 5" o:spid="_x0000_s1026" style="position:absolute;margin-left:0;margin-top:11.95pt;width:468pt;height:17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" filled="f"/>
            </w:pict>
          </mc:Fallback>
        </mc:AlternateContent>
      </w:r>
    </w:p>
    <w:p w:rsidR="00F55E24" w:rsidRPr="00F55E24" w:rsidRDefault="00F55E24" w:rsidP="00F55E24">
      <w:pPr>
        <w:rPr>
          <w:rFonts w:ascii="Arial" w:hAnsi="Arial" w:cs="Arial"/>
          <w:sz w:val="20"/>
          <w:szCs w:val="20"/>
        </w:rPr>
      </w:pPr>
      <w:r w:rsidRPr="00F55E24">
        <w:rPr>
          <w:rFonts w:ascii="Arial" w:hAnsi="Arial" w:cs="Arial"/>
          <w:sz w:val="20"/>
          <w:szCs w:val="20"/>
        </w:rPr>
        <w:t>Coaches, please list any concerns you may have:</w:t>
      </w:r>
    </w:p>
    <w:p w:rsidR="00F55E24" w:rsidRPr="00F55E24" w:rsidRDefault="00F55E24" w:rsidP="00F55E24">
      <w:pPr>
        <w:rPr>
          <w:rFonts w:ascii="Arial" w:hAnsi="Arial" w:cs="Arial"/>
          <w:sz w:val="20"/>
          <w:szCs w:val="20"/>
        </w:rPr>
      </w:pPr>
    </w:p>
    <w:p w:rsidR="00F55E24" w:rsidRPr="00F55E24" w:rsidRDefault="00F55E24" w:rsidP="00F55E24">
      <w:pPr>
        <w:rPr>
          <w:rFonts w:ascii="Arial" w:hAnsi="Arial" w:cs="Arial"/>
          <w:sz w:val="20"/>
          <w:szCs w:val="20"/>
        </w:rPr>
      </w:pPr>
    </w:p>
    <w:p w:rsidR="00F55E24" w:rsidRPr="00F55E24" w:rsidRDefault="00F55E24" w:rsidP="00F55E24">
      <w:pPr>
        <w:rPr>
          <w:rFonts w:ascii="Arial" w:hAnsi="Arial" w:cs="Arial"/>
          <w:sz w:val="20"/>
          <w:szCs w:val="20"/>
        </w:rPr>
      </w:pPr>
    </w:p>
    <w:p w:rsidR="00F55E24" w:rsidRDefault="00F55E24" w:rsidP="00F55E24">
      <w:pPr>
        <w:rPr>
          <w:rFonts w:ascii="Arial" w:hAnsi="Arial" w:cs="Arial"/>
          <w:sz w:val="20"/>
          <w:szCs w:val="20"/>
        </w:rPr>
      </w:pPr>
    </w:p>
    <w:p w:rsidR="004177ED" w:rsidRDefault="004177ED" w:rsidP="00F55E24">
      <w:pPr>
        <w:rPr>
          <w:rFonts w:ascii="Arial" w:hAnsi="Arial" w:cs="Arial"/>
          <w:sz w:val="20"/>
          <w:szCs w:val="20"/>
        </w:rPr>
      </w:pPr>
    </w:p>
    <w:p w:rsidR="004177ED" w:rsidRPr="00F55E24" w:rsidRDefault="004177ED" w:rsidP="00F55E24">
      <w:pPr>
        <w:rPr>
          <w:rFonts w:ascii="Arial" w:hAnsi="Arial" w:cs="Arial"/>
          <w:sz w:val="20"/>
          <w:szCs w:val="20"/>
        </w:rPr>
      </w:pPr>
    </w:p>
    <w:p w:rsidR="00F55E24" w:rsidRPr="00F55E24" w:rsidRDefault="00F55E24" w:rsidP="00F55E24">
      <w:pPr>
        <w:rPr>
          <w:rFonts w:ascii="Arial" w:hAnsi="Arial" w:cs="Arial"/>
          <w:sz w:val="20"/>
          <w:szCs w:val="20"/>
        </w:rPr>
      </w:pPr>
    </w:p>
    <w:p w:rsidR="00F55E24" w:rsidRPr="00F55E24" w:rsidRDefault="00F55E24" w:rsidP="00F55E24">
      <w:pPr>
        <w:rPr>
          <w:rFonts w:ascii="Arial" w:hAnsi="Arial" w:cs="Arial"/>
          <w:sz w:val="20"/>
          <w:szCs w:val="20"/>
        </w:rPr>
      </w:pPr>
      <w:r>
        <w:rPr>
          <w:rFonts w:ascii="Arial" w:hAnsi="Arial" w:cs="Arial"/>
          <w:sz w:val="20"/>
          <w:szCs w:val="20"/>
        </w:rPr>
        <w:t>_________</w:t>
      </w:r>
      <w:r w:rsidRPr="00F55E24">
        <w:rPr>
          <w:rFonts w:ascii="Arial" w:hAnsi="Arial" w:cs="Arial"/>
          <w:sz w:val="20"/>
          <w:szCs w:val="20"/>
        </w:rPr>
        <w:t>______________________</w:t>
      </w:r>
      <w:r w:rsidRPr="00F55E24">
        <w:rPr>
          <w:rFonts w:ascii="Arial" w:hAnsi="Arial" w:cs="Arial"/>
          <w:sz w:val="20"/>
          <w:szCs w:val="20"/>
        </w:rPr>
        <w:tab/>
      </w:r>
      <w:r w:rsidRPr="00F55E24">
        <w:rPr>
          <w:rFonts w:ascii="Arial" w:hAnsi="Arial" w:cs="Arial"/>
          <w:sz w:val="20"/>
          <w:szCs w:val="20"/>
        </w:rPr>
        <w:tab/>
      </w:r>
      <w:r w:rsidRPr="00F55E24">
        <w:rPr>
          <w:rFonts w:ascii="Arial" w:hAnsi="Arial" w:cs="Arial"/>
          <w:sz w:val="20"/>
          <w:szCs w:val="20"/>
        </w:rPr>
        <w:tab/>
      </w:r>
      <w:r w:rsidRPr="00F55E24">
        <w:rPr>
          <w:rFonts w:ascii="Arial" w:hAnsi="Arial" w:cs="Arial"/>
          <w:sz w:val="20"/>
          <w:szCs w:val="20"/>
        </w:rPr>
        <w:tab/>
        <w:t>______________</w:t>
      </w:r>
    </w:p>
    <w:p w:rsidR="00F55E24" w:rsidRPr="00F55E24" w:rsidRDefault="00F55E24" w:rsidP="00F55E24">
      <w:pPr>
        <w:rPr>
          <w:rFonts w:ascii="Arial" w:hAnsi="Arial" w:cs="Arial"/>
          <w:sz w:val="20"/>
          <w:szCs w:val="20"/>
        </w:rPr>
      </w:pPr>
      <w:r w:rsidRPr="00F55E24">
        <w:rPr>
          <w:rFonts w:ascii="Arial" w:hAnsi="Arial" w:cs="Arial"/>
          <w:sz w:val="20"/>
          <w:szCs w:val="20"/>
        </w:rPr>
        <w:t>Primary Coach Signature</w:t>
      </w:r>
      <w:r w:rsidRPr="00F55E24">
        <w:rPr>
          <w:rFonts w:ascii="Arial" w:hAnsi="Arial" w:cs="Arial"/>
          <w:sz w:val="20"/>
          <w:szCs w:val="20"/>
        </w:rPr>
        <w:tab/>
      </w:r>
      <w:r w:rsidRPr="00F55E24">
        <w:rPr>
          <w:rFonts w:ascii="Arial" w:hAnsi="Arial" w:cs="Arial"/>
          <w:sz w:val="20"/>
          <w:szCs w:val="20"/>
        </w:rPr>
        <w:tab/>
      </w:r>
      <w:r w:rsidRPr="00F55E24">
        <w:rPr>
          <w:rFonts w:ascii="Arial" w:hAnsi="Arial" w:cs="Arial"/>
          <w:sz w:val="20"/>
          <w:szCs w:val="20"/>
        </w:rPr>
        <w:tab/>
      </w:r>
      <w:r w:rsidRPr="00F55E24">
        <w:rPr>
          <w:rFonts w:ascii="Arial" w:hAnsi="Arial" w:cs="Arial"/>
          <w:sz w:val="20"/>
          <w:szCs w:val="20"/>
        </w:rPr>
        <w:tab/>
      </w:r>
      <w:r w:rsidRPr="00F55E24">
        <w:rPr>
          <w:rFonts w:ascii="Arial" w:hAnsi="Arial" w:cs="Arial"/>
          <w:sz w:val="20"/>
          <w:szCs w:val="20"/>
        </w:rPr>
        <w:tab/>
      </w:r>
      <w:r w:rsidRPr="00F55E24">
        <w:rPr>
          <w:rFonts w:ascii="Arial" w:hAnsi="Arial" w:cs="Arial"/>
          <w:sz w:val="20"/>
          <w:szCs w:val="20"/>
        </w:rPr>
        <w:tab/>
        <w:t>Date</w:t>
      </w:r>
    </w:p>
    <w:p w:rsidR="00F55E24" w:rsidRPr="00F55E24" w:rsidRDefault="00F55E24" w:rsidP="00F55E24">
      <w:pPr>
        <w:rPr>
          <w:rFonts w:ascii="Arial" w:hAnsi="Arial" w:cs="Arial"/>
          <w:sz w:val="20"/>
          <w:szCs w:val="20"/>
        </w:rPr>
      </w:pPr>
    </w:p>
    <w:p w:rsidR="00F55E24" w:rsidRPr="00F55E24" w:rsidRDefault="00F55E24" w:rsidP="00F55E24">
      <w:pPr>
        <w:rPr>
          <w:rFonts w:ascii="Arial" w:hAnsi="Arial" w:cs="Arial"/>
          <w:sz w:val="20"/>
          <w:szCs w:val="20"/>
        </w:rPr>
      </w:pPr>
      <w:r w:rsidRPr="00F55E24">
        <w:rPr>
          <w:rFonts w:ascii="Arial" w:hAnsi="Arial" w:cs="Arial"/>
          <w:sz w:val="20"/>
          <w:szCs w:val="20"/>
        </w:rPr>
        <w:t>_______________________________</w:t>
      </w:r>
      <w:r w:rsidRPr="00F55E24">
        <w:rPr>
          <w:rFonts w:ascii="Arial" w:hAnsi="Arial" w:cs="Arial"/>
          <w:sz w:val="20"/>
          <w:szCs w:val="20"/>
        </w:rPr>
        <w:tab/>
      </w:r>
      <w:r w:rsidRPr="00F55E24">
        <w:rPr>
          <w:rFonts w:ascii="Arial" w:hAnsi="Arial" w:cs="Arial"/>
          <w:sz w:val="20"/>
          <w:szCs w:val="20"/>
        </w:rPr>
        <w:tab/>
      </w:r>
      <w:r w:rsidRPr="00F55E24">
        <w:rPr>
          <w:rFonts w:ascii="Arial" w:hAnsi="Arial" w:cs="Arial"/>
          <w:sz w:val="20"/>
          <w:szCs w:val="20"/>
        </w:rPr>
        <w:tab/>
      </w:r>
      <w:r w:rsidRPr="00F55E24">
        <w:rPr>
          <w:rFonts w:ascii="Arial" w:hAnsi="Arial" w:cs="Arial"/>
          <w:sz w:val="20"/>
          <w:szCs w:val="20"/>
        </w:rPr>
        <w:tab/>
        <w:t>______________</w:t>
      </w:r>
    </w:p>
    <w:p w:rsidR="00F55E24" w:rsidRPr="00F55E24" w:rsidRDefault="00F55E24" w:rsidP="00F55E24">
      <w:pPr>
        <w:rPr>
          <w:rFonts w:ascii="Arial" w:hAnsi="Arial" w:cs="Arial"/>
          <w:sz w:val="20"/>
          <w:szCs w:val="20"/>
        </w:rPr>
      </w:pPr>
      <w:r w:rsidRPr="00F55E24">
        <w:rPr>
          <w:rFonts w:ascii="Arial" w:hAnsi="Arial" w:cs="Arial"/>
          <w:sz w:val="20"/>
          <w:szCs w:val="20"/>
        </w:rPr>
        <w:t>Secondary Coach Signature</w:t>
      </w:r>
      <w:r w:rsidRPr="00F55E24">
        <w:rPr>
          <w:rFonts w:ascii="Arial" w:hAnsi="Arial" w:cs="Arial"/>
          <w:sz w:val="20"/>
          <w:szCs w:val="20"/>
        </w:rPr>
        <w:tab/>
      </w:r>
      <w:r w:rsidRPr="00F55E24">
        <w:rPr>
          <w:rFonts w:ascii="Arial" w:hAnsi="Arial" w:cs="Arial"/>
          <w:sz w:val="20"/>
          <w:szCs w:val="20"/>
        </w:rPr>
        <w:tab/>
      </w:r>
      <w:r w:rsidRPr="00F55E24">
        <w:rPr>
          <w:rFonts w:ascii="Arial" w:hAnsi="Arial" w:cs="Arial"/>
          <w:sz w:val="20"/>
          <w:szCs w:val="20"/>
        </w:rPr>
        <w:tab/>
      </w:r>
      <w:r w:rsidRPr="00F55E24">
        <w:rPr>
          <w:rFonts w:ascii="Arial" w:hAnsi="Arial" w:cs="Arial"/>
          <w:sz w:val="20"/>
          <w:szCs w:val="20"/>
        </w:rPr>
        <w:tab/>
      </w:r>
      <w:r w:rsidRPr="00F55E24">
        <w:rPr>
          <w:rFonts w:ascii="Arial" w:hAnsi="Arial" w:cs="Arial"/>
          <w:sz w:val="20"/>
          <w:szCs w:val="20"/>
        </w:rPr>
        <w:tab/>
      </w:r>
      <w:r w:rsidRPr="00F55E24">
        <w:rPr>
          <w:rFonts w:ascii="Arial" w:hAnsi="Arial" w:cs="Arial"/>
          <w:sz w:val="20"/>
          <w:szCs w:val="20"/>
        </w:rPr>
        <w:tab/>
        <w:t>Date</w:t>
      </w:r>
    </w:p>
    <w:p w:rsidR="00F55E24" w:rsidRDefault="00F55E24" w:rsidP="00F55E24">
      <w:pPr>
        <w:rPr>
          <w:rFonts w:ascii="Arial" w:hAnsi="Arial" w:cs="Arial"/>
          <w:sz w:val="20"/>
          <w:szCs w:val="20"/>
        </w:rPr>
      </w:pPr>
    </w:p>
    <w:p w:rsidR="00F55E24" w:rsidRDefault="00F55E24" w:rsidP="00F55E24">
      <w:pPr>
        <w:rPr>
          <w:rFonts w:ascii="Arial" w:hAnsi="Arial" w:cs="Arial"/>
          <w:sz w:val="20"/>
          <w:szCs w:val="20"/>
        </w:rPr>
      </w:pPr>
    </w:p>
    <w:p w:rsidR="00F55E24" w:rsidRDefault="00F55E24" w:rsidP="00F55E24">
      <w:pPr>
        <w:rPr>
          <w:rFonts w:ascii="Arial" w:hAnsi="Arial" w:cs="Arial"/>
          <w:sz w:val="20"/>
          <w:szCs w:val="20"/>
        </w:rPr>
      </w:pPr>
    </w:p>
    <w:p w:rsidR="00F55E24" w:rsidRDefault="00F55E24" w:rsidP="00F55E24">
      <w:pPr>
        <w:rPr>
          <w:rFonts w:ascii="Arial" w:hAnsi="Arial" w:cs="Arial"/>
          <w:sz w:val="20"/>
          <w:szCs w:val="20"/>
        </w:rPr>
      </w:pPr>
    </w:p>
    <w:p w:rsidR="00F55E24" w:rsidRPr="00F55E24" w:rsidRDefault="00F55E24" w:rsidP="00F55E24">
      <w:pPr>
        <w:rPr>
          <w:rFonts w:ascii="Arial" w:hAnsi="Arial" w:cs="Arial"/>
          <w:sz w:val="20"/>
          <w:szCs w:val="20"/>
        </w:rPr>
      </w:pPr>
    </w:p>
    <w:p w:rsidR="00F55E24" w:rsidRPr="00F55E24" w:rsidRDefault="000B447B" w:rsidP="00F55E24">
      <w:pPr>
        <w:ind w:firstLine="720"/>
        <w:rPr>
          <w:rFonts w:ascii="Arial" w:hAnsi="Arial" w:cs="Arial"/>
          <w:sz w:val="20"/>
          <w:szCs w:val="20"/>
        </w:rPr>
      </w:pPr>
      <w:r w:rsidRPr="00F55E24">
        <w:rPr>
          <w:rFonts w:ascii="Arial" w:hAnsi="Arial" w:cs="Arial"/>
          <w:noProof/>
          <w:sz w:val="20"/>
          <w:szCs w:val="20"/>
        </w:rPr>
        <mc:AlternateContent>
          <mc:Choice Requires="wps">
            <w:drawing>
              <wp:anchor distT="0" distB="0" distL="114300" distR="114300" simplePos="0" relativeHeight="251656192" behindDoc="0" locked="0" layoutInCell="1" allowOverlap="1">
                <wp:simplePos x="0" y="0"/>
                <wp:positionH relativeFrom="column">
                  <wp:posOffset>228600</wp:posOffset>
                </wp:positionH>
                <wp:positionV relativeFrom="paragraph">
                  <wp:posOffset>5715</wp:posOffset>
                </wp:positionV>
                <wp:extent cx="114300" cy="114300"/>
                <wp:effectExtent l="9525" t="11430" r="9525" b="762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6C682" id="Rectangle 3" o:spid="_x0000_s1026" style="position:absolute;margin-left:18pt;margin-top:.45pt;width:9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"/>
            </w:pict>
          </mc:Fallback>
        </mc:AlternateContent>
      </w:r>
      <w:r w:rsidR="00F55E24" w:rsidRPr="00F55E24">
        <w:rPr>
          <w:rFonts w:ascii="Arial" w:hAnsi="Arial" w:cs="Arial"/>
          <w:sz w:val="20"/>
          <w:szCs w:val="20"/>
        </w:rPr>
        <w:t>Approved</w:t>
      </w:r>
    </w:p>
    <w:p w:rsidR="00F55E24" w:rsidRPr="00F55E24" w:rsidRDefault="00F55E24" w:rsidP="00F55E24">
      <w:pPr>
        <w:ind w:firstLine="720"/>
        <w:rPr>
          <w:rFonts w:ascii="Arial" w:hAnsi="Arial" w:cs="Arial"/>
          <w:sz w:val="20"/>
          <w:szCs w:val="20"/>
        </w:rPr>
      </w:pPr>
      <w:r w:rsidRPr="00F55E24">
        <w:rPr>
          <w:rFonts w:ascii="Arial" w:hAnsi="Arial" w:cs="Arial"/>
          <w:sz w:val="20"/>
          <w:szCs w:val="20"/>
        </w:rPr>
        <w:tab/>
      </w:r>
      <w:r w:rsidRPr="00F55E24">
        <w:rPr>
          <w:rFonts w:ascii="Arial" w:hAnsi="Arial" w:cs="Arial"/>
          <w:sz w:val="20"/>
          <w:szCs w:val="20"/>
        </w:rPr>
        <w:tab/>
      </w:r>
    </w:p>
    <w:p w:rsidR="00F55E24" w:rsidRPr="00F55E24" w:rsidRDefault="000B447B" w:rsidP="00F55E24">
      <w:pPr>
        <w:ind w:firstLine="720"/>
        <w:rPr>
          <w:rFonts w:ascii="Arial" w:hAnsi="Arial" w:cs="Arial"/>
          <w:sz w:val="20"/>
          <w:szCs w:val="20"/>
        </w:rPr>
      </w:pPr>
      <w:r w:rsidRPr="00F55E24">
        <w:rPr>
          <w:rFonts w:ascii="Arial" w:hAnsi="Arial" w:cs="Arial"/>
          <w:noProof/>
          <w:sz w:val="20"/>
          <w:szCs w:val="20"/>
        </w:rPr>
        <mc:AlternateContent>
          <mc:Choice Requires="wps">
            <w:drawing>
              <wp:anchor distT="0" distB="0" distL="114300" distR="114300" simplePos="0" relativeHeight="251657216" behindDoc="0" locked="0" layoutInCell="1" allowOverlap="1">
                <wp:simplePos x="0" y="0"/>
                <wp:positionH relativeFrom="column">
                  <wp:posOffset>228600</wp:posOffset>
                </wp:positionH>
                <wp:positionV relativeFrom="paragraph">
                  <wp:posOffset>-1905</wp:posOffset>
                </wp:positionV>
                <wp:extent cx="114300" cy="114300"/>
                <wp:effectExtent l="9525" t="10160" r="9525" b="889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13B12" id="Rectangle 4" o:spid="_x0000_s1026" style="position:absolute;margin-left:18pt;margin-top:-.15pt;width:9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"/>
            </w:pict>
          </mc:Fallback>
        </mc:AlternateContent>
      </w:r>
      <w:r w:rsidR="00F55E24" w:rsidRPr="00F55E24">
        <w:rPr>
          <w:rFonts w:ascii="Arial" w:hAnsi="Arial" w:cs="Arial"/>
          <w:sz w:val="20"/>
          <w:szCs w:val="20"/>
        </w:rPr>
        <w:t>Denied</w:t>
      </w:r>
    </w:p>
    <w:p w:rsidR="00F55E24" w:rsidRDefault="00F55E24" w:rsidP="00F55E24">
      <w:pPr>
        <w:rPr>
          <w:rFonts w:ascii="Arial" w:hAnsi="Arial" w:cs="Arial"/>
          <w:sz w:val="20"/>
          <w:szCs w:val="20"/>
        </w:rPr>
      </w:pPr>
    </w:p>
    <w:p w:rsidR="00F55E24" w:rsidRPr="00F55E24" w:rsidRDefault="00F55E24" w:rsidP="00F55E24">
      <w:pPr>
        <w:rPr>
          <w:rFonts w:ascii="Arial" w:hAnsi="Arial" w:cs="Arial"/>
          <w:sz w:val="20"/>
          <w:szCs w:val="20"/>
        </w:rPr>
      </w:pPr>
      <w:r>
        <w:rPr>
          <w:rFonts w:ascii="Arial" w:hAnsi="Arial" w:cs="Arial"/>
          <w:sz w:val="20"/>
          <w:szCs w:val="20"/>
        </w:rPr>
        <w:t>_______</w:t>
      </w:r>
      <w:r w:rsidRPr="00F55E24">
        <w:rPr>
          <w:rFonts w:ascii="Arial" w:hAnsi="Arial" w:cs="Arial"/>
          <w:sz w:val="20"/>
          <w:szCs w:val="20"/>
        </w:rPr>
        <w:t>__</w:t>
      </w:r>
      <w:r>
        <w:rPr>
          <w:rFonts w:ascii="Arial" w:hAnsi="Arial" w:cs="Arial"/>
          <w:sz w:val="20"/>
          <w:szCs w:val="20"/>
        </w:rPr>
        <w:t>______________________</w:t>
      </w:r>
      <w:r w:rsidRPr="00F55E24">
        <w:rPr>
          <w:rFonts w:ascii="Arial" w:hAnsi="Arial" w:cs="Arial"/>
          <w:sz w:val="20"/>
          <w:szCs w:val="20"/>
        </w:rPr>
        <w:tab/>
      </w:r>
      <w:r w:rsidRPr="00F55E24">
        <w:rPr>
          <w:rFonts w:ascii="Arial" w:hAnsi="Arial" w:cs="Arial"/>
          <w:sz w:val="20"/>
          <w:szCs w:val="20"/>
        </w:rPr>
        <w:tab/>
      </w:r>
      <w:r w:rsidRPr="00F55E24">
        <w:rPr>
          <w:rFonts w:ascii="Arial" w:hAnsi="Arial" w:cs="Arial"/>
          <w:sz w:val="20"/>
          <w:szCs w:val="20"/>
        </w:rPr>
        <w:tab/>
      </w:r>
      <w:r w:rsidRPr="00F55E24">
        <w:rPr>
          <w:rFonts w:ascii="Arial" w:hAnsi="Arial" w:cs="Arial"/>
          <w:sz w:val="20"/>
          <w:szCs w:val="20"/>
        </w:rPr>
        <w:tab/>
        <w:t>______________</w:t>
      </w:r>
    </w:p>
    <w:p w:rsidR="003D59E8" w:rsidRDefault="00F55E24" w:rsidP="0006061B">
      <w:pPr>
        <w:rPr>
          <w:rFonts w:ascii="Arial" w:hAnsi="Arial" w:cs="Arial"/>
          <w:sz w:val="20"/>
          <w:szCs w:val="20"/>
        </w:rPr>
      </w:pPr>
      <w:r w:rsidRPr="00F55E24">
        <w:rPr>
          <w:rFonts w:ascii="Arial" w:hAnsi="Arial" w:cs="Arial"/>
          <w:sz w:val="20"/>
          <w:szCs w:val="20"/>
        </w:rPr>
        <w:t>Athletic Director Signature</w:t>
      </w:r>
      <w:r w:rsidRPr="00F55E24">
        <w:rPr>
          <w:rFonts w:ascii="Arial" w:hAnsi="Arial" w:cs="Arial"/>
          <w:sz w:val="20"/>
          <w:szCs w:val="20"/>
        </w:rPr>
        <w:tab/>
      </w:r>
      <w:r w:rsidRPr="00F55E24">
        <w:rPr>
          <w:rFonts w:ascii="Arial" w:hAnsi="Arial" w:cs="Arial"/>
          <w:sz w:val="20"/>
          <w:szCs w:val="20"/>
        </w:rPr>
        <w:tab/>
      </w:r>
      <w:r w:rsidRPr="00F55E24">
        <w:rPr>
          <w:rFonts w:ascii="Arial" w:hAnsi="Arial" w:cs="Arial"/>
          <w:sz w:val="20"/>
          <w:szCs w:val="20"/>
        </w:rPr>
        <w:tab/>
      </w:r>
      <w:r w:rsidRPr="00F55E24">
        <w:rPr>
          <w:rFonts w:ascii="Arial" w:hAnsi="Arial" w:cs="Arial"/>
          <w:sz w:val="20"/>
          <w:szCs w:val="20"/>
        </w:rPr>
        <w:tab/>
      </w:r>
      <w:r w:rsidRPr="00F55E24">
        <w:rPr>
          <w:rFonts w:ascii="Arial" w:hAnsi="Arial" w:cs="Arial"/>
          <w:sz w:val="20"/>
          <w:szCs w:val="20"/>
        </w:rPr>
        <w:tab/>
      </w:r>
      <w:r w:rsidRPr="00F55E24">
        <w:rPr>
          <w:rFonts w:ascii="Arial" w:hAnsi="Arial" w:cs="Arial"/>
          <w:sz w:val="20"/>
          <w:szCs w:val="20"/>
        </w:rPr>
        <w:tab/>
        <w:t>Date</w:t>
      </w:r>
    </w:p>
    <w:p w:rsidR="001744E3" w:rsidRDefault="000B447B" w:rsidP="00772BF4">
      <w:pPr>
        <w:jc w:val="center"/>
        <w:rPr>
          <w:sz w:val="20"/>
          <w:szCs w:val="20"/>
        </w:rPr>
      </w:pPr>
      <w:r w:rsidRPr="001744E3">
        <w:rPr>
          <w:noProof/>
          <w:sz w:val="20"/>
          <w:szCs w:val="20"/>
        </w:rPr>
        <w:lastRenderedPageBreak/>
        <w:drawing>
          <wp:inline distT="0" distB="0" distL="0" distR="0">
            <wp:extent cx="6353175" cy="8220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53175" cy="8220075"/>
                    </a:xfrm>
                    <a:prstGeom prst="rect">
                      <a:avLst/>
                    </a:prstGeom>
                    <a:noFill/>
                    <a:ln>
                      <a:noFill/>
                    </a:ln>
                  </pic:spPr>
                </pic:pic>
              </a:graphicData>
            </a:graphic>
          </wp:inline>
        </w:drawing>
      </w:r>
    </w:p>
    <w:p w:rsidR="001744E3" w:rsidRDefault="001744E3" w:rsidP="00772BF4">
      <w:pPr>
        <w:jc w:val="center"/>
        <w:rPr>
          <w:sz w:val="20"/>
          <w:szCs w:val="20"/>
        </w:rPr>
      </w:pPr>
      <w:r>
        <w:rPr>
          <w:sz w:val="20"/>
          <w:szCs w:val="20"/>
        </w:rPr>
        <w:br w:type="page"/>
      </w:r>
      <w:r w:rsidR="000B447B" w:rsidRPr="001744E3">
        <w:rPr>
          <w:noProof/>
          <w:sz w:val="20"/>
          <w:szCs w:val="20"/>
        </w:rPr>
        <w:lastRenderedPageBreak/>
        <w:drawing>
          <wp:inline distT="0" distB="0" distL="0" distR="0">
            <wp:extent cx="6353175" cy="8220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53175" cy="8220075"/>
                    </a:xfrm>
                    <a:prstGeom prst="rect">
                      <a:avLst/>
                    </a:prstGeom>
                    <a:noFill/>
                    <a:ln>
                      <a:noFill/>
                    </a:ln>
                  </pic:spPr>
                </pic:pic>
              </a:graphicData>
            </a:graphic>
          </wp:inline>
        </w:drawing>
      </w:r>
    </w:p>
    <w:p w:rsidR="001744E3" w:rsidRDefault="001744E3" w:rsidP="001744E3">
      <w:pPr>
        <w:pStyle w:val="Default"/>
        <w:ind w:left="5040" w:firstLine="720"/>
        <w:rPr>
          <w:b/>
          <w:bCs/>
          <w:sz w:val="32"/>
          <w:szCs w:val="32"/>
        </w:rPr>
      </w:pPr>
      <w:r>
        <w:rPr>
          <w:sz w:val="20"/>
          <w:szCs w:val="20"/>
        </w:rPr>
        <w:br w:type="page"/>
      </w:r>
      <w:r w:rsidR="000B447B">
        <w:rPr>
          <w:b/>
          <w:bCs/>
          <w:noProof/>
          <w:sz w:val="32"/>
          <w:szCs w:val="32"/>
        </w:rPr>
        <w:lastRenderedPageBreak/>
        <w:drawing>
          <wp:anchor distT="0" distB="0" distL="114300" distR="114300" simplePos="0" relativeHeight="251659264" behindDoc="0" locked="0" layoutInCell="1" allowOverlap="1">
            <wp:simplePos x="0" y="0"/>
            <wp:positionH relativeFrom="column">
              <wp:posOffset>-28575</wp:posOffset>
            </wp:positionH>
            <wp:positionV relativeFrom="paragraph">
              <wp:posOffset>-447675</wp:posOffset>
            </wp:positionV>
            <wp:extent cx="2381250" cy="8394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8394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32"/>
          <w:szCs w:val="32"/>
        </w:rPr>
        <w:t xml:space="preserve">RETURN TO COMPETITION </w:t>
      </w:r>
    </w:p>
    <w:p w:rsidR="001744E3" w:rsidRDefault="001744E3" w:rsidP="001744E3">
      <w:pPr>
        <w:pStyle w:val="Default"/>
        <w:ind w:left="5040" w:firstLine="720"/>
        <w:rPr>
          <w:sz w:val="32"/>
          <w:szCs w:val="32"/>
        </w:rPr>
      </w:pPr>
    </w:p>
    <w:p w:rsidR="001744E3" w:rsidRDefault="001744E3" w:rsidP="001744E3">
      <w:pPr>
        <w:pStyle w:val="Default"/>
        <w:rPr>
          <w:sz w:val="23"/>
          <w:szCs w:val="23"/>
        </w:rPr>
      </w:pPr>
      <w:r>
        <w:rPr>
          <w:b/>
          <w:bCs/>
          <w:sz w:val="23"/>
          <w:szCs w:val="23"/>
        </w:rPr>
        <w:t xml:space="preserve">This form is to be used after an athlete is removed from and not returned to competition after exhibiting concussion symptoms. MHSAA rules require written authorization from a physician (MD/DO) before an athlete may return to activity after exhibiting concussion symptoms that caused that athlete to be removed for the duration of a contest. </w:t>
      </w:r>
    </w:p>
    <w:p w:rsidR="001744E3" w:rsidRDefault="001744E3" w:rsidP="001744E3">
      <w:pPr>
        <w:pStyle w:val="Default"/>
        <w:rPr>
          <w:sz w:val="23"/>
          <w:szCs w:val="23"/>
        </w:rPr>
      </w:pPr>
      <w:r>
        <w:rPr>
          <w:b/>
          <w:bCs/>
          <w:sz w:val="23"/>
          <w:szCs w:val="23"/>
        </w:rPr>
        <w:t xml:space="preserve">In cases where an assigned MHSAA Tournament physician (MD/DO) is present, his or her decision to not allow a student to return to activity may not be overruled. </w:t>
      </w:r>
    </w:p>
    <w:p w:rsidR="001744E3" w:rsidRDefault="001744E3" w:rsidP="001744E3">
      <w:pPr>
        <w:pStyle w:val="Default"/>
        <w:rPr>
          <w:b/>
          <w:bCs/>
          <w:sz w:val="23"/>
          <w:szCs w:val="23"/>
        </w:rPr>
      </w:pPr>
    </w:p>
    <w:p w:rsidR="001744E3" w:rsidRDefault="001744E3" w:rsidP="001744E3">
      <w:pPr>
        <w:pStyle w:val="Default"/>
        <w:rPr>
          <w:sz w:val="23"/>
          <w:szCs w:val="23"/>
        </w:rPr>
      </w:pPr>
      <w:r>
        <w:rPr>
          <w:b/>
          <w:bCs/>
          <w:sz w:val="23"/>
          <w:szCs w:val="23"/>
        </w:rPr>
        <w:t>Athlete:</w:t>
      </w:r>
      <w:r w:rsidRPr="00772BF4">
        <w:rPr>
          <w:bCs/>
          <w:sz w:val="23"/>
          <w:szCs w:val="23"/>
        </w:rPr>
        <w:t xml:space="preserve"> ____________________________</w:t>
      </w:r>
      <w:r>
        <w:rPr>
          <w:b/>
          <w:bCs/>
          <w:sz w:val="23"/>
          <w:szCs w:val="23"/>
        </w:rPr>
        <w:tab/>
        <w:t xml:space="preserve">School: </w:t>
      </w:r>
      <w:r w:rsidRPr="00772BF4">
        <w:rPr>
          <w:bCs/>
          <w:sz w:val="23"/>
          <w:szCs w:val="23"/>
        </w:rPr>
        <w:t>________________________________</w:t>
      </w:r>
      <w:r>
        <w:rPr>
          <w:b/>
          <w:bCs/>
          <w:sz w:val="23"/>
          <w:szCs w:val="23"/>
        </w:rPr>
        <w:t xml:space="preserve"> </w:t>
      </w:r>
    </w:p>
    <w:p w:rsidR="001744E3" w:rsidRDefault="001744E3" w:rsidP="001744E3">
      <w:pPr>
        <w:pStyle w:val="Default"/>
        <w:rPr>
          <w:b/>
          <w:bCs/>
          <w:sz w:val="23"/>
          <w:szCs w:val="23"/>
        </w:rPr>
      </w:pPr>
    </w:p>
    <w:p w:rsidR="001744E3" w:rsidRDefault="001744E3" w:rsidP="001744E3">
      <w:pPr>
        <w:pStyle w:val="Default"/>
        <w:rPr>
          <w:sz w:val="23"/>
          <w:szCs w:val="23"/>
        </w:rPr>
      </w:pPr>
      <w:r>
        <w:rPr>
          <w:b/>
          <w:bCs/>
          <w:sz w:val="23"/>
          <w:szCs w:val="23"/>
        </w:rPr>
        <w:t xml:space="preserve">Event/Sport: </w:t>
      </w:r>
      <w:r w:rsidRPr="00772BF4">
        <w:rPr>
          <w:bCs/>
          <w:sz w:val="23"/>
          <w:szCs w:val="23"/>
        </w:rPr>
        <w:t>_______________________</w:t>
      </w:r>
      <w:r>
        <w:rPr>
          <w:b/>
          <w:bCs/>
          <w:sz w:val="23"/>
          <w:szCs w:val="23"/>
        </w:rPr>
        <w:tab/>
        <w:t xml:space="preserve">Date of Injury: </w:t>
      </w:r>
      <w:r w:rsidRPr="00772BF4">
        <w:rPr>
          <w:bCs/>
          <w:sz w:val="23"/>
          <w:szCs w:val="23"/>
        </w:rPr>
        <w:t xml:space="preserve">___________________________ </w:t>
      </w:r>
    </w:p>
    <w:p w:rsidR="001744E3" w:rsidRDefault="001744E3" w:rsidP="001744E3">
      <w:pPr>
        <w:pStyle w:val="Default"/>
        <w:rPr>
          <w:b/>
          <w:bCs/>
          <w:sz w:val="32"/>
          <w:szCs w:val="32"/>
        </w:rPr>
      </w:pPr>
    </w:p>
    <w:p w:rsidR="001744E3" w:rsidRDefault="001744E3" w:rsidP="001744E3">
      <w:pPr>
        <w:pStyle w:val="Default"/>
        <w:jc w:val="center"/>
        <w:rPr>
          <w:sz w:val="32"/>
          <w:szCs w:val="32"/>
        </w:rPr>
      </w:pPr>
      <w:r>
        <w:rPr>
          <w:b/>
          <w:bCs/>
          <w:sz w:val="32"/>
          <w:szCs w:val="32"/>
        </w:rPr>
        <w:t>REASON FOR ATHLETE’S INCAPACITY</w:t>
      </w:r>
    </w:p>
    <w:p w:rsidR="001744E3" w:rsidRPr="00DB6D17" w:rsidRDefault="001744E3" w:rsidP="001744E3">
      <w:pPr>
        <w:pStyle w:val="Default"/>
      </w:pPr>
      <w:r w:rsidRPr="00DB6D17">
        <w:t xml:space="preserve">_________________________________________________________________________ </w:t>
      </w:r>
    </w:p>
    <w:p w:rsidR="001744E3" w:rsidRPr="00DB6D17" w:rsidRDefault="001744E3" w:rsidP="001744E3">
      <w:pPr>
        <w:pStyle w:val="Default"/>
      </w:pPr>
      <w:r w:rsidRPr="00DB6D17">
        <w:t>_________________________________________________________________________</w:t>
      </w:r>
    </w:p>
    <w:p w:rsidR="001744E3" w:rsidRPr="00DB6D17" w:rsidRDefault="001744E3" w:rsidP="001744E3">
      <w:pPr>
        <w:pStyle w:val="Default"/>
      </w:pPr>
      <w:r w:rsidRPr="00DB6D17">
        <w:t>_________________________________________________________________________</w:t>
      </w:r>
    </w:p>
    <w:p w:rsidR="001744E3" w:rsidRDefault="001744E3" w:rsidP="001744E3">
      <w:pPr>
        <w:pStyle w:val="Default"/>
        <w:rPr>
          <w:b/>
          <w:bCs/>
          <w:sz w:val="32"/>
          <w:szCs w:val="32"/>
        </w:rPr>
      </w:pPr>
    </w:p>
    <w:p w:rsidR="001744E3" w:rsidRDefault="001744E3" w:rsidP="001744E3">
      <w:pPr>
        <w:pStyle w:val="Default"/>
        <w:jc w:val="center"/>
        <w:rPr>
          <w:sz w:val="32"/>
          <w:szCs w:val="32"/>
        </w:rPr>
      </w:pPr>
      <w:r>
        <w:rPr>
          <w:b/>
          <w:bCs/>
          <w:sz w:val="32"/>
          <w:szCs w:val="32"/>
        </w:rPr>
        <w:t>PHYSICIAN’S ACTION</w:t>
      </w:r>
    </w:p>
    <w:p w:rsidR="001744E3" w:rsidRDefault="001744E3" w:rsidP="001744E3">
      <w:pPr>
        <w:pStyle w:val="Default"/>
        <w:rPr>
          <w:sz w:val="23"/>
          <w:szCs w:val="23"/>
        </w:rPr>
      </w:pPr>
      <w:r>
        <w:rPr>
          <w:sz w:val="23"/>
          <w:szCs w:val="23"/>
        </w:rPr>
        <w:t>I have examined the named student-athlete following this episode and determined the following:</w:t>
      </w:r>
    </w:p>
    <w:p w:rsidR="001744E3" w:rsidRDefault="000B447B" w:rsidP="001744E3">
      <w:pPr>
        <w:pStyle w:val="Default"/>
        <w:rPr>
          <w:b/>
          <w:bCs/>
          <w:sz w:val="23"/>
          <w:szCs w:val="23"/>
        </w:rPr>
      </w:pPr>
      <w:r>
        <w:rPr>
          <w:b/>
          <w:bCs/>
          <w:noProof/>
          <w:sz w:val="23"/>
          <w:szCs w:val="23"/>
        </w:rPr>
        <mc:AlternateContent>
          <mc:Choice Requires="wps">
            <w:drawing>
              <wp:anchor distT="0" distB="0" distL="114300" distR="114300" simplePos="0" relativeHeight="251660288" behindDoc="0" locked="0" layoutInCell="1" allowOverlap="1">
                <wp:simplePos x="0" y="0"/>
                <wp:positionH relativeFrom="column">
                  <wp:posOffset>-28575</wp:posOffset>
                </wp:positionH>
                <wp:positionV relativeFrom="paragraph">
                  <wp:posOffset>161925</wp:posOffset>
                </wp:positionV>
                <wp:extent cx="365760" cy="182880"/>
                <wp:effectExtent l="9525" t="12700" r="5715" b="1397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81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7C77E" id="Rectangle 12" o:spid="_x0000_s1026" style="position:absolute;margin-left:-2.25pt;margin-top:12.75pt;width:28.8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">
                <v:shadow opacity=".5" offset="-6pt,6pt"/>
              </v:rect>
            </w:pict>
          </mc:Fallback>
        </mc:AlternateContent>
      </w:r>
    </w:p>
    <w:p w:rsidR="001744E3" w:rsidRDefault="001744E3" w:rsidP="001744E3">
      <w:pPr>
        <w:pStyle w:val="Default"/>
        <w:rPr>
          <w:sz w:val="23"/>
          <w:szCs w:val="23"/>
        </w:rPr>
      </w:pPr>
      <w:r>
        <w:rPr>
          <w:b/>
          <w:bCs/>
          <w:sz w:val="23"/>
          <w:szCs w:val="23"/>
        </w:rPr>
        <w:tab/>
        <w:t xml:space="preserve">Permission is granted </w:t>
      </w:r>
      <w:r>
        <w:rPr>
          <w:sz w:val="23"/>
          <w:szCs w:val="23"/>
        </w:rPr>
        <w:t xml:space="preserve">for the athlete to return to activity (may </w:t>
      </w:r>
      <w:r>
        <w:rPr>
          <w:b/>
          <w:bCs/>
          <w:sz w:val="23"/>
          <w:szCs w:val="23"/>
        </w:rPr>
        <w:t xml:space="preserve">not </w:t>
      </w:r>
      <w:r>
        <w:rPr>
          <w:sz w:val="23"/>
          <w:szCs w:val="23"/>
        </w:rPr>
        <w:t xml:space="preserve">return to practice or competition on the same day as the injury). </w:t>
      </w:r>
    </w:p>
    <w:p w:rsidR="001744E3" w:rsidRDefault="001744E3" w:rsidP="001744E3">
      <w:pPr>
        <w:pStyle w:val="Default"/>
        <w:rPr>
          <w:b/>
          <w:bCs/>
          <w:sz w:val="23"/>
          <w:szCs w:val="23"/>
        </w:rPr>
      </w:pPr>
    </w:p>
    <w:p w:rsidR="001744E3" w:rsidRPr="00DB6D17" w:rsidRDefault="001744E3" w:rsidP="001744E3">
      <w:pPr>
        <w:pStyle w:val="Default"/>
        <w:rPr>
          <w:sz w:val="28"/>
          <w:szCs w:val="28"/>
        </w:rPr>
      </w:pPr>
      <w:r>
        <w:rPr>
          <w:b/>
          <w:bCs/>
          <w:sz w:val="23"/>
          <w:szCs w:val="23"/>
        </w:rPr>
        <w:t>COMMENT</w:t>
      </w:r>
      <w:r>
        <w:rPr>
          <w:sz w:val="23"/>
          <w:szCs w:val="23"/>
        </w:rPr>
        <w:t>:</w:t>
      </w:r>
      <w:r w:rsidRPr="00DB6D17">
        <w:rPr>
          <w:sz w:val="28"/>
          <w:szCs w:val="28"/>
        </w:rPr>
        <w:t xml:space="preserve">__________________________________________________________________________________________________________________________________________________________________________________________ </w:t>
      </w:r>
    </w:p>
    <w:p w:rsidR="001744E3" w:rsidRDefault="001744E3" w:rsidP="001744E3">
      <w:pPr>
        <w:pStyle w:val="Default"/>
        <w:rPr>
          <w:sz w:val="23"/>
          <w:szCs w:val="23"/>
        </w:rPr>
      </w:pPr>
    </w:p>
    <w:p w:rsidR="001744E3" w:rsidRDefault="001744E3" w:rsidP="001744E3">
      <w:pPr>
        <w:pStyle w:val="Default"/>
        <w:rPr>
          <w:sz w:val="23"/>
          <w:szCs w:val="23"/>
        </w:rPr>
      </w:pPr>
    </w:p>
    <w:p w:rsidR="001744E3" w:rsidRDefault="001744E3" w:rsidP="001744E3">
      <w:pPr>
        <w:pStyle w:val="Default"/>
        <w:rPr>
          <w:sz w:val="23"/>
          <w:szCs w:val="23"/>
        </w:rPr>
      </w:pPr>
      <w:r>
        <w:rPr>
          <w:sz w:val="23"/>
          <w:szCs w:val="23"/>
        </w:rPr>
        <w:t>_______________________________________</w:t>
      </w:r>
      <w:r>
        <w:rPr>
          <w:sz w:val="23"/>
          <w:szCs w:val="23"/>
        </w:rPr>
        <w:tab/>
      </w:r>
      <w:r>
        <w:rPr>
          <w:sz w:val="23"/>
          <w:szCs w:val="23"/>
        </w:rPr>
        <w:tab/>
        <w:t>DATE:________________</w:t>
      </w:r>
    </w:p>
    <w:p w:rsidR="001744E3" w:rsidRDefault="001744E3" w:rsidP="001744E3">
      <w:pPr>
        <w:pStyle w:val="Default"/>
        <w:rPr>
          <w:sz w:val="23"/>
          <w:szCs w:val="23"/>
        </w:rPr>
      </w:pPr>
      <w:r>
        <w:rPr>
          <w:sz w:val="23"/>
          <w:szCs w:val="23"/>
        </w:rPr>
        <w:t xml:space="preserve">PHYSICIAN’S SIGNATURE (Must be MD or DO) </w:t>
      </w:r>
      <w:r>
        <w:rPr>
          <w:sz w:val="23"/>
          <w:szCs w:val="23"/>
        </w:rPr>
        <w:tab/>
      </w:r>
    </w:p>
    <w:p w:rsidR="001744E3" w:rsidRDefault="001744E3" w:rsidP="001744E3">
      <w:pPr>
        <w:pStyle w:val="Default"/>
        <w:rPr>
          <w:b/>
          <w:bCs/>
          <w:sz w:val="23"/>
          <w:szCs w:val="23"/>
        </w:rPr>
      </w:pPr>
    </w:p>
    <w:p w:rsidR="001744E3" w:rsidRDefault="001744E3" w:rsidP="001744E3">
      <w:pPr>
        <w:pStyle w:val="Default"/>
        <w:rPr>
          <w:sz w:val="23"/>
          <w:szCs w:val="23"/>
        </w:rPr>
      </w:pPr>
      <w:r>
        <w:rPr>
          <w:b/>
          <w:bCs/>
          <w:sz w:val="23"/>
          <w:szCs w:val="23"/>
        </w:rPr>
        <w:t xml:space="preserve">PHYSICIAN’S NAME (Printed): ________________________________________________ </w:t>
      </w:r>
    </w:p>
    <w:p w:rsidR="001744E3" w:rsidRDefault="001744E3" w:rsidP="001744E3">
      <w:pPr>
        <w:pStyle w:val="Default"/>
        <w:rPr>
          <w:b/>
          <w:bCs/>
          <w:sz w:val="23"/>
          <w:szCs w:val="23"/>
        </w:rPr>
      </w:pPr>
    </w:p>
    <w:p w:rsidR="001744E3" w:rsidRDefault="001744E3" w:rsidP="001744E3">
      <w:pPr>
        <w:pStyle w:val="Default"/>
        <w:rPr>
          <w:b/>
          <w:bCs/>
          <w:sz w:val="23"/>
          <w:szCs w:val="23"/>
        </w:rPr>
      </w:pPr>
    </w:p>
    <w:p w:rsidR="001744E3" w:rsidRDefault="001744E3" w:rsidP="001744E3">
      <w:pPr>
        <w:pStyle w:val="Default"/>
        <w:jc w:val="center"/>
        <w:rPr>
          <w:sz w:val="23"/>
          <w:szCs w:val="23"/>
        </w:rPr>
      </w:pPr>
      <w:r>
        <w:rPr>
          <w:b/>
          <w:bCs/>
          <w:sz w:val="23"/>
          <w:szCs w:val="23"/>
        </w:rPr>
        <w:t>Copies to: Team Coach and Athletic Director</w:t>
      </w:r>
    </w:p>
    <w:p w:rsidR="001744E3" w:rsidRDefault="001744E3" w:rsidP="001744E3">
      <w:pPr>
        <w:pStyle w:val="Default"/>
        <w:jc w:val="center"/>
        <w:rPr>
          <w:b/>
          <w:bCs/>
          <w:sz w:val="23"/>
          <w:szCs w:val="23"/>
        </w:rPr>
      </w:pPr>
    </w:p>
    <w:p w:rsidR="001744E3" w:rsidRDefault="001744E3" w:rsidP="001744E3">
      <w:pPr>
        <w:pStyle w:val="Default"/>
        <w:jc w:val="center"/>
        <w:rPr>
          <w:sz w:val="23"/>
          <w:szCs w:val="23"/>
        </w:rPr>
      </w:pPr>
      <w:r>
        <w:rPr>
          <w:b/>
          <w:bCs/>
          <w:sz w:val="23"/>
          <w:szCs w:val="23"/>
        </w:rPr>
        <w:t>Duplicate as Needed</w:t>
      </w:r>
    </w:p>
    <w:p w:rsidR="001744E3" w:rsidRDefault="001744E3" w:rsidP="001744E3">
      <w:pPr>
        <w:rPr>
          <w:sz w:val="20"/>
          <w:szCs w:val="20"/>
        </w:rPr>
      </w:pPr>
    </w:p>
    <w:p w:rsidR="001744E3" w:rsidRDefault="001744E3" w:rsidP="001744E3">
      <w:pPr>
        <w:rPr>
          <w:sz w:val="20"/>
          <w:szCs w:val="20"/>
        </w:rPr>
      </w:pPr>
    </w:p>
    <w:p w:rsidR="001744E3" w:rsidRDefault="001744E3" w:rsidP="001744E3">
      <w:pPr>
        <w:rPr>
          <w:sz w:val="20"/>
          <w:szCs w:val="20"/>
        </w:rPr>
      </w:pPr>
    </w:p>
    <w:p w:rsidR="001744E3" w:rsidRDefault="001744E3" w:rsidP="001744E3">
      <w:pPr>
        <w:rPr>
          <w:sz w:val="20"/>
          <w:szCs w:val="20"/>
        </w:rPr>
      </w:pPr>
    </w:p>
    <w:p w:rsidR="001744E3" w:rsidRDefault="001744E3" w:rsidP="001744E3">
      <w:pPr>
        <w:rPr>
          <w:sz w:val="20"/>
          <w:szCs w:val="20"/>
        </w:rPr>
      </w:pPr>
    </w:p>
    <w:p w:rsidR="001744E3" w:rsidRDefault="001744E3" w:rsidP="001744E3">
      <w:pPr>
        <w:rPr>
          <w:sz w:val="20"/>
          <w:szCs w:val="20"/>
        </w:rPr>
      </w:pPr>
    </w:p>
    <w:p w:rsidR="001744E3" w:rsidRDefault="001744E3" w:rsidP="001744E3">
      <w:pPr>
        <w:rPr>
          <w:sz w:val="20"/>
          <w:szCs w:val="20"/>
        </w:rPr>
      </w:pPr>
    </w:p>
    <w:p w:rsidR="001744E3" w:rsidRDefault="001744E3" w:rsidP="001744E3">
      <w:pPr>
        <w:rPr>
          <w:sz w:val="20"/>
          <w:szCs w:val="20"/>
        </w:rPr>
      </w:pPr>
    </w:p>
    <w:p w:rsidR="004F41C7" w:rsidRPr="0006061B" w:rsidRDefault="001744E3" w:rsidP="001744E3">
      <w:pPr>
        <w:jc w:val="center"/>
        <w:rPr>
          <w:rFonts w:ascii="Arial" w:hAnsi="Arial" w:cs="Arial"/>
          <w:sz w:val="20"/>
          <w:szCs w:val="20"/>
        </w:rPr>
      </w:pPr>
      <w:r>
        <w:rPr>
          <w:sz w:val="20"/>
          <w:szCs w:val="20"/>
        </w:rPr>
        <w:t>Michigan High School Athletic Association, 1661 Ramblewood Drive, East Lansing, MI 48823</w:t>
      </w:r>
    </w:p>
    <w:sectPr w:rsidR="004F41C7" w:rsidRPr="0006061B" w:rsidSect="00CC1290">
      <w:footerReference w:type="even" r:id="rId17"/>
      <w:footerReference w:type="default" r:id="rId18"/>
      <w:pgSz w:w="12240" w:h="15840"/>
      <w:pgMar w:top="1440" w:right="1080" w:bottom="1440" w:left="90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1F5" w:rsidRDefault="00DD61F5">
      <w:r>
        <w:separator/>
      </w:r>
    </w:p>
  </w:endnote>
  <w:endnote w:type="continuationSeparator" w:id="0">
    <w:p w:rsidR="00DD61F5" w:rsidRDefault="00DD6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AC5" w:rsidRDefault="00C35AC5" w:rsidP="002769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35AC5" w:rsidRDefault="00C35A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AC5" w:rsidRDefault="00C35AC5" w:rsidP="002769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C547A">
      <w:rPr>
        <w:rStyle w:val="PageNumber"/>
        <w:noProof/>
      </w:rPr>
      <w:t>1</w:t>
    </w:r>
    <w:r>
      <w:rPr>
        <w:rStyle w:val="PageNumber"/>
      </w:rPr>
      <w:fldChar w:fldCharType="end"/>
    </w:r>
  </w:p>
  <w:p w:rsidR="00C35AC5" w:rsidRDefault="00C35A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1F5" w:rsidRDefault="00DD61F5">
      <w:r>
        <w:separator/>
      </w:r>
    </w:p>
  </w:footnote>
  <w:footnote w:type="continuationSeparator" w:id="0">
    <w:p w:rsidR="00DD61F5" w:rsidRDefault="00DD61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40B8F"/>
    <w:multiLevelType w:val="hybridMultilevel"/>
    <w:tmpl w:val="40AEB63C"/>
    <w:lvl w:ilvl="0" w:tplc="04090003">
      <w:start w:val="1"/>
      <w:numFmt w:val="bullet"/>
      <w:lvlText w:val="o"/>
      <w:lvlJc w:val="left"/>
      <w:pPr>
        <w:tabs>
          <w:tab w:val="num" w:pos="1800"/>
        </w:tabs>
        <w:ind w:left="1800" w:hanging="360"/>
      </w:pPr>
      <w:rPr>
        <w:rFonts w:ascii="Courier New" w:hAnsi="Courier New" w:cs="Arial" w:hint="default"/>
      </w:rPr>
    </w:lvl>
    <w:lvl w:ilvl="1" w:tplc="04090003" w:tentative="1">
      <w:start w:val="1"/>
      <w:numFmt w:val="bullet"/>
      <w:lvlText w:val="o"/>
      <w:lvlJc w:val="left"/>
      <w:pPr>
        <w:tabs>
          <w:tab w:val="num" w:pos="2520"/>
        </w:tabs>
        <w:ind w:left="2520" w:hanging="360"/>
      </w:pPr>
      <w:rPr>
        <w:rFonts w:ascii="Courier New" w:hAnsi="Courier New" w:cs="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Aria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Aria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10B057B5"/>
    <w:multiLevelType w:val="hybridMultilevel"/>
    <w:tmpl w:val="77FA21D2"/>
    <w:lvl w:ilvl="0" w:tplc="3DBA8D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A2F40CA"/>
    <w:multiLevelType w:val="hybridMultilevel"/>
    <w:tmpl w:val="5ACCD2FC"/>
    <w:lvl w:ilvl="0" w:tplc="04090003">
      <w:start w:val="1"/>
      <w:numFmt w:val="bullet"/>
      <w:lvlText w:val="o"/>
      <w:lvlJc w:val="left"/>
      <w:pPr>
        <w:tabs>
          <w:tab w:val="num" w:pos="2520"/>
        </w:tabs>
        <w:ind w:left="2520" w:hanging="360"/>
      </w:pPr>
      <w:rPr>
        <w:rFonts w:ascii="Courier New" w:hAnsi="Courier New" w:cs="Arial" w:hint="default"/>
      </w:rPr>
    </w:lvl>
    <w:lvl w:ilvl="1" w:tplc="04090003" w:tentative="1">
      <w:start w:val="1"/>
      <w:numFmt w:val="bullet"/>
      <w:lvlText w:val="o"/>
      <w:lvlJc w:val="left"/>
      <w:pPr>
        <w:tabs>
          <w:tab w:val="num" w:pos="3240"/>
        </w:tabs>
        <w:ind w:left="3240" w:hanging="360"/>
      </w:pPr>
      <w:rPr>
        <w:rFonts w:ascii="Courier New" w:hAnsi="Courier New" w:cs="Arial"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Arial"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Arial"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 w15:restartNumberingAfterBreak="0">
    <w:nsid w:val="1B1E1107"/>
    <w:multiLevelType w:val="hybridMultilevel"/>
    <w:tmpl w:val="B8B45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040625"/>
    <w:multiLevelType w:val="hybridMultilevel"/>
    <w:tmpl w:val="F314EA82"/>
    <w:lvl w:ilvl="0" w:tplc="04090003">
      <w:start w:val="1"/>
      <w:numFmt w:val="bullet"/>
      <w:lvlText w:val="o"/>
      <w:lvlJc w:val="left"/>
      <w:pPr>
        <w:tabs>
          <w:tab w:val="num" w:pos="1800"/>
        </w:tabs>
        <w:ind w:left="1800" w:hanging="360"/>
      </w:pPr>
      <w:rPr>
        <w:rFonts w:ascii="Courier New" w:hAnsi="Courier New" w:cs="Arial" w:hint="default"/>
      </w:rPr>
    </w:lvl>
    <w:lvl w:ilvl="1" w:tplc="04090003" w:tentative="1">
      <w:start w:val="1"/>
      <w:numFmt w:val="bullet"/>
      <w:lvlText w:val="o"/>
      <w:lvlJc w:val="left"/>
      <w:pPr>
        <w:tabs>
          <w:tab w:val="num" w:pos="2520"/>
        </w:tabs>
        <w:ind w:left="2520" w:hanging="360"/>
      </w:pPr>
      <w:rPr>
        <w:rFonts w:ascii="Courier New" w:hAnsi="Courier New" w:cs="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Aria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Aria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386246EA"/>
    <w:multiLevelType w:val="hybridMultilevel"/>
    <w:tmpl w:val="9DD45638"/>
    <w:lvl w:ilvl="0" w:tplc="04090003">
      <w:start w:val="1"/>
      <w:numFmt w:val="bullet"/>
      <w:lvlText w:val="o"/>
      <w:lvlJc w:val="left"/>
      <w:pPr>
        <w:tabs>
          <w:tab w:val="num" w:pos="2520"/>
        </w:tabs>
        <w:ind w:left="2520" w:hanging="360"/>
      </w:pPr>
      <w:rPr>
        <w:rFonts w:ascii="Courier New" w:hAnsi="Courier New" w:cs="Arial" w:hint="default"/>
      </w:rPr>
    </w:lvl>
    <w:lvl w:ilvl="1" w:tplc="04090003" w:tentative="1">
      <w:start w:val="1"/>
      <w:numFmt w:val="bullet"/>
      <w:lvlText w:val="o"/>
      <w:lvlJc w:val="left"/>
      <w:pPr>
        <w:tabs>
          <w:tab w:val="num" w:pos="3240"/>
        </w:tabs>
        <w:ind w:left="3240" w:hanging="360"/>
      </w:pPr>
      <w:rPr>
        <w:rFonts w:ascii="Courier New" w:hAnsi="Courier New" w:cs="Arial"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Arial"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Arial"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6" w15:restartNumberingAfterBreak="0">
    <w:nsid w:val="4F6D580E"/>
    <w:multiLevelType w:val="hybridMultilevel"/>
    <w:tmpl w:val="6C348DE8"/>
    <w:lvl w:ilvl="0" w:tplc="C3FC1E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B5A382E"/>
    <w:multiLevelType w:val="hybridMultilevel"/>
    <w:tmpl w:val="7A022CA2"/>
    <w:lvl w:ilvl="0" w:tplc="04090003">
      <w:start w:val="1"/>
      <w:numFmt w:val="bullet"/>
      <w:lvlText w:val="o"/>
      <w:lvlJc w:val="left"/>
      <w:pPr>
        <w:tabs>
          <w:tab w:val="num" w:pos="2160"/>
        </w:tabs>
        <w:ind w:left="2160" w:hanging="360"/>
      </w:pPr>
      <w:rPr>
        <w:rFonts w:ascii="Courier New" w:hAnsi="Courier New" w:cs="Arial" w:hint="default"/>
      </w:rPr>
    </w:lvl>
    <w:lvl w:ilvl="1" w:tplc="04090003" w:tentative="1">
      <w:start w:val="1"/>
      <w:numFmt w:val="bullet"/>
      <w:lvlText w:val="o"/>
      <w:lvlJc w:val="left"/>
      <w:pPr>
        <w:tabs>
          <w:tab w:val="num" w:pos="2880"/>
        </w:tabs>
        <w:ind w:left="2880" w:hanging="360"/>
      </w:pPr>
      <w:rPr>
        <w:rFonts w:ascii="Courier New" w:hAnsi="Courier New" w:cs="Aria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Aria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Arial"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 w15:restartNumberingAfterBreak="0">
    <w:nsid w:val="6CB7054E"/>
    <w:multiLevelType w:val="hybridMultilevel"/>
    <w:tmpl w:val="D8C69B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1372755"/>
    <w:multiLevelType w:val="hybridMultilevel"/>
    <w:tmpl w:val="EB6401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57A14EC"/>
    <w:multiLevelType w:val="hybridMultilevel"/>
    <w:tmpl w:val="9FA6250C"/>
    <w:lvl w:ilvl="0" w:tplc="04090003">
      <w:start w:val="1"/>
      <w:numFmt w:val="bullet"/>
      <w:lvlText w:val="o"/>
      <w:lvlJc w:val="left"/>
      <w:pPr>
        <w:tabs>
          <w:tab w:val="num" w:pos="720"/>
        </w:tabs>
        <w:ind w:left="720" w:hanging="360"/>
      </w:pPr>
      <w:rPr>
        <w:rFonts w:ascii="Courier New" w:hAnsi="Courier New" w:cs="Aria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FE6650D"/>
    <w:multiLevelType w:val="singleLevel"/>
    <w:tmpl w:val="0409000F"/>
    <w:lvl w:ilvl="0">
      <w:start w:val="1"/>
      <w:numFmt w:val="decimal"/>
      <w:lvlText w:val="%1."/>
      <w:lvlJc w:val="left"/>
      <w:pPr>
        <w:tabs>
          <w:tab w:val="num" w:pos="360"/>
        </w:tabs>
        <w:ind w:left="360" w:hanging="360"/>
      </w:pPr>
      <w:rPr>
        <w:rFonts w:hint="default"/>
      </w:rPr>
    </w:lvl>
  </w:abstractNum>
  <w:num w:numId="1">
    <w:abstractNumId w:val="9"/>
  </w:num>
  <w:num w:numId="2">
    <w:abstractNumId w:val="10"/>
  </w:num>
  <w:num w:numId="3">
    <w:abstractNumId w:val="8"/>
  </w:num>
  <w:num w:numId="4">
    <w:abstractNumId w:val="4"/>
  </w:num>
  <w:num w:numId="5">
    <w:abstractNumId w:val="0"/>
  </w:num>
  <w:num w:numId="6">
    <w:abstractNumId w:val="7"/>
  </w:num>
  <w:num w:numId="7">
    <w:abstractNumId w:val="5"/>
  </w:num>
  <w:num w:numId="8">
    <w:abstractNumId w:val="2"/>
  </w:num>
  <w:num w:numId="9">
    <w:abstractNumId w:val="3"/>
  </w:num>
  <w:num w:numId="10">
    <w:abstractNumId w:val="11"/>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451"/>
    <w:rsid w:val="000258A7"/>
    <w:rsid w:val="000450B5"/>
    <w:rsid w:val="0006061B"/>
    <w:rsid w:val="000812B8"/>
    <w:rsid w:val="000B447B"/>
    <w:rsid w:val="000E62E5"/>
    <w:rsid w:val="0014577A"/>
    <w:rsid w:val="001463F3"/>
    <w:rsid w:val="00160C46"/>
    <w:rsid w:val="001744E3"/>
    <w:rsid w:val="00177279"/>
    <w:rsid w:val="0018233E"/>
    <w:rsid w:val="001C01F1"/>
    <w:rsid w:val="001D5121"/>
    <w:rsid w:val="001E1ADB"/>
    <w:rsid w:val="001E3925"/>
    <w:rsid w:val="0021288B"/>
    <w:rsid w:val="00233A78"/>
    <w:rsid w:val="00273451"/>
    <w:rsid w:val="00276948"/>
    <w:rsid w:val="002C4EBF"/>
    <w:rsid w:val="002E6DB7"/>
    <w:rsid w:val="0033467E"/>
    <w:rsid w:val="00355989"/>
    <w:rsid w:val="00391688"/>
    <w:rsid w:val="003D59E8"/>
    <w:rsid w:val="003F2AE0"/>
    <w:rsid w:val="003F2DBA"/>
    <w:rsid w:val="004177ED"/>
    <w:rsid w:val="004206DF"/>
    <w:rsid w:val="00491D08"/>
    <w:rsid w:val="004A54B8"/>
    <w:rsid w:val="004F0A3C"/>
    <w:rsid w:val="004F41C7"/>
    <w:rsid w:val="005111D4"/>
    <w:rsid w:val="005124C8"/>
    <w:rsid w:val="005A17BE"/>
    <w:rsid w:val="006D1462"/>
    <w:rsid w:val="00704B8D"/>
    <w:rsid w:val="00743849"/>
    <w:rsid w:val="00751A6F"/>
    <w:rsid w:val="00772BF4"/>
    <w:rsid w:val="00777013"/>
    <w:rsid w:val="007C2066"/>
    <w:rsid w:val="007C61BD"/>
    <w:rsid w:val="007E067D"/>
    <w:rsid w:val="007E57A3"/>
    <w:rsid w:val="00800C72"/>
    <w:rsid w:val="008344E4"/>
    <w:rsid w:val="00843F58"/>
    <w:rsid w:val="00872A20"/>
    <w:rsid w:val="00876740"/>
    <w:rsid w:val="00880510"/>
    <w:rsid w:val="008C547A"/>
    <w:rsid w:val="009530ED"/>
    <w:rsid w:val="00965BDF"/>
    <w:rsid w:val="00973000"/>
    <w:rsid w:val="00996896"/>
    <w:rsid w:val="009B4819"/>
    <w:rsid w:val="009B774F"/>
    <w:rsid w:val="00A1410A"/>
    <w:rsid w:val="00A21659"/>
    <w:rsid w:val="00A23A5A"/>
    <w:rsid w:val="00A301D3"/>
    <w:rsid w:val="00A36809"/>
    <w:rsid w:val="00A6647E"/>
    <w:rsid w:val="00A81ABE"/>
    <w:rsid w:val="00AA2513"/>
    <w:rsid w:val="00AB0C8C"/>
    <w:rsid w:val="00AE4B19"/>
    <w:rsid w:val="00AF35AF"/>
    <w:rsid w:val="00B2374A"/>
    <w:rsid w:val="00B36A10"/>
    <w:rsid w:val="00B55ACD"/>
    <w:rsid w:val="00B565DC"/>
    <w:rsid w:val="00B8042D"/>
    <w:rsid w:val="00BF4795"/>
    <w:rsid w:val="00BF6D49"/>
    <w:rsid w:val="00C15097"/>
    <w:rsid w:val="00C16C4B"/>
    <w:rsid w:val="00C30171"/>
    <w:rsid w:val="00C35AC5"/>
    <w:rsid w:val="00C73E55"/>
    <w:rsid w:val="00C9781F"/>
    <w:rsid w:val="00CB58E9"/>
    <w:rsid w:val="00CC0D11"/>
    <w:rsid w:val="00CC1290"/>
    <w:rsid w:val="00D100BD"/>
    <w:rsid w:val="00D47252"/>
    <w:rsid w:val="00D66B95"/>
    <w:rsid w:val="00D75503"/>
    <w:rsid w:val="00D85827"/>
    <w:rsid w:val="00DB3603"/>
    <w:rsid w:val="00DB6D17"/>
    <w:rsid w:val="00DD61F5"/>
    <w:rsid w:val="00DF2416"/>
    <w:rsid w:val="00E206C3"/>
    <w:rsid w:val="00E62E28"/>
    <w:rsid w:val="00EE73EB"/>
    <w:rsid w:val="00EF6B18"/>
    <w:rsid w:val="00EF72BE"/>
    <w:rsid w:val="00F01985"/>
    <w:rsid w:val="00F55E24"/>
    <w:rsid w:val="00F612AD"/>
    <w:rsid w:val="00F715EB"/>
    <w:rsid w:val="00F7387B"/>
    <w:rsid w:val="00F85C0E"/>
    <w:rsid w:val="00F9064C"/>
    <w:rsid w:val="00FA5237"/>
    <w:rsid w:val="00FC696D"/>
    <w:rsid w:val="00FD4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chartTrackingRefBased/>
  <w15:docId w15:val="{350AE10A-FE4B-4D45-94A7-A51CDD08E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73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73451"/>
    <w:rPr>
      <w:color w:val="0000FF"/>
      <w:u w:val="single"/>
    </w:rPr>
  </w:style>
  <w:style w:type="paragraph" w:styleId="BalloonText">
    <w:name w:val="Balloon Text"/>
    <w:basedOn w:val="Normal"/>
    <w:semiHidden/>
    <w:rsid w:val="00D75503"/>
    <w:rPr>
      <w:rFonts w:ascii="Tahoma" w:hAnsi="Tahoma" w:cs="Tahoma"/>
      <w:sz w:val="16"/>
      <w:szCs w:val="16"/>
    </w:rPr>
  </w:style>
  <w:style w:type="paragraph" w:styleId="Footer">
    <w:name w:val="footer"/>
    <w:basedOn w:val="Normal"/>
    <w:rsid w:val="00CC1290"/>
    <w:pPr>
      <w:tabs>
        <w:tab w:val="center" w:pos="4320"/>
        <w:tab w:val="right" w:pos="8640"/>
      </w:tabs>
    </w:pPr>
  </w:style>
  <w:style w:type="character" w:styleId="PageNumber">
    <w:name w:val="page number"/>
    <w:basedOn w:val="DefaultParagraphFont"/>
    <w:rsid w:val="00CC1290"/>
  </w:style>
  <w:style w:type="paragraph" w:customStyle="1" w:styleId="Default">
    <w:name w:val="Default"/>
    <w:rsid w:val="00CC1290"/>
    <w:pPr>
      <w:autoSpaceDE w:val="0"/>
      <w:autoSpaceDN w:val="0"/>
      <w:adjustRightInd w:val="0"/>
    </w:pPr>
    <w:rPr>
      <w:rFonts w:ascii="Arial" w:hAnsi="Arial" w:cs="Arial"/>
      <w:color w:val="000000"/>
      <w:sz w:val="24"/>
      <w:szCs w:val="24"/>
    </w:rPr>
  </w:style>
  <w:style w:type="paragraph" w:styleId="BodyText">
    <w:name w:val="Body Text"/>
    <w:aliases w:val="no indent"/>
    <w:basedOn w:val="Normal"/>
    <w:rsid w:val="005111D4"/>
    <w:pPr>
      <w:widowControl w:val="0"/>
      <w:autoSpaceDE w:val="0"/>
      <w:autoSpaceDN w:val="0"/>
    </w:pPr>
    <w:rPr>
      <w:color w:val="000000"/>
      <w:sz w:val="20"/>
    </w:rPr>
  </w:style>
  <w:style w:type="paragraph" w:styleId="Title">
    <w:name w:val="Title"/>
    <w:basedOn w:val="Normal"/>
    <w:qFormat/>
    <w:rsid w:val="00B55ACD"/>
    <w:pPr>
      <w:keepNext/>
      <w:keepLines/>
      <w:widowControl w:val="0"/>
      <w:autoSpaceDE w:val="0"/>
      <w:autoSpaceDN w:val="0"/>
      <w:jc w:val="center"/>
    </w:pPr>
    <w:rPr>
      <w:rFonts w:ascii="Arial" w:hAnsi="Arial" w:cs="Arial"/>
      <w:i/>
      <w:iCs/>
      <w:caps/>
      <w:color w:val="000000"/>
      <w:sz w:val="36"/>
      <w:szCs w:val="36"/>
    </w:rPr>
  </w:style>
  <w:style w:type="paragraph" w:styleId="NormalWeb">
    <w:name w:val="Normal (Web)"/>
    <w:basedOn w:val="Normal"/>
    <w:uiPriority w:val="99"/>
    <w:unhideWhenUsed/>
    <w:rsid w:val="00160C46"/>
    <w:pPr>
      <w:spacing w:before="100" w:beforeAutospacing="1" w:after="100" w:afterAutospacing="1"/>
    </w:pPr>
  </w:style>
  <w:style w:type="character" w:styleId="FollowedHyperlink">
    <w:name w:val="FollowedHyperlink"/>
    <w:rsid w:val="00177279"/>
    <w:rPr>
      <w:color w:val="954F72"/>
      <w:u w:val="single"/>
    </w:rPr>
  </w:style>
  <w:style w:type="paragraph" w:styleId="ListParagraph">
    <w:name w:val="List Paragraph"/>
    <w:basedOn w:val="Normal"/>
    <w:uiPriority w:val="34"/>
    <w:qFormat/>
    <w:rsid w:val="00E62E28"/>
    <w:pPr>
      <w:spacing w:after="160" w:line="259"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261534">
      <w:bodyDiv w:val="1"/>
      <w:marLeft w:val="0"/>
      <w:marRight w:val="0"/>
      <w:marTop w:val="0"/>
      <w:marBottom w:val="0"/>
      <w:divBdr>
        <w:top w:val="none" w:sz="0" w:space="0" w:color="auto"/>
        <w:left w:val="none" w:sz="0" w:space="0" w:color="auto"/>
        <w:bottom w:val="none" w:sz="0" w:space="0" w:color="auto"/>
        <w:right w:val="none" w:sz="0" w:space="0" w:color="auto"/>
      </w:divBdr>
    </w:div>
    <w:div w:id="1840384922">
      <w:bodyDiv w:val="1"/>
      <w:marLeft w:val="0"/>
      <w:marRight w:val="0"/>
      <w:marTop w:val="0"/>
      <w:marBottom w:val="0"/>
      <w:divBdr>
        <w:top w:val="none" w:sz="0" w:space="0" w:color="auto"/>
        <w:left w:val="none" w:sz="0" w:space="0" w:color="auto"/>
        <w:bottom w:val="none" w:sz="0" w:space="0" w:color="auto"/>
        <w:right w:val="none" w:sz="0" w:space="0" w:color="auto"/>
      </w:divBdr>
    </w:div>
    <w:div w:id="209172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caa.org/2015-16-ncaa-banned-drug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ola.com/durand-mi/search/ag/ag2431d.htm"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www.ncaaeligibilitycenter.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caa.org/2015-16-ncaa-banned-drugs"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38332B-DED5-4C5C-A425-625E2088C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7204</Words>
  <Characters>41067</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DURAND AREA SCHOOLS</vt:lpstr>
    </vt:vector>
  </TitlesOfParts>
  <Company>Durand Area Schools</Company>
  <LinksUpToDate>false</LinksUpToDate>
  <CharactersWithSpaces>48175</CharactersWithSpaces>
  <SharedDoc>false</SharedDoc>
  <HLinks>
    <vt:vector size="24" baseType="variant">
      <vt:variant>
        <vt:i4>1900570</vt:i4>
      </vt:variant>
      <vt:variant>
        <vt:i4>9</vt:i4>
      </vt:variant>
      <vt:variant>
        <vt:i4>0</vt:i4>
      </vt:variant>
      <vt:variant>
        <vt:i4>5</vt:i4>
      </vt:variant>
      <vt:variant>
        <vt:lpwstr>http://www.ncaa.org/2015-16-ncaa-banned-drugs</vt:lpwstr>
      </vt:variant>
      <vt:variant>
        <vt:lpwstr/>
      </vt:variant>
      <vt:variant>
        <vt:i4>4259852</vt:i4>
      </vt:variant>
      <vt:variant>
        <vt:i4>6</vt:i4>
      </vt:variant>
      <vt:variant>
        <vt:i4>0</vt:i4>
      </vt:variant>
      <vt:variant>
        <vt:i4>5</vt:i4>
      </vt:variant>
      <vt:variant>
        <vt:lpwstr>http://www.neola.com/durand-mi/search/ag/ag2431d.htm</vt:lpwstr>
      </vt:variant>
      <vt:variant>
        <vt:lpwstr/>
      </vt:variant>
      <vt:variant>
        <vt:i4>5439511</vt:i4>
      </vt:variant>
      <vt:variant>
        <vt:i4>3</vt:i4>
      </vt:variant>
      <vt:variant>
        <vt:i4>0</vt:i4>
      </vt:variant>
      <vt:variant>
        <vt:i4>5</vt:i4>
      </vt:variant>
      <vt:variant>
        <vt:lpwstr>http://www.ncaaeligibilitycenter.org/</vt:lpwstr>
      </vt:variant>
      <vt:variant>
        <vt:lpwstr/>
      </vt:variant>
      <vt:variant>
        <vt:i4>1900570</vt:i4>
      </vt:variant>
      <vt:variant>
        <vt:i4>0</vt:i4>
      </vt:variant>
      <vt:variant>
        <vt:i4>0</vt:i4>
      </vt:variant>
      <vt:variant>
        <vt:i4>5</vt:i4>
      </vt:variant>
      <vt:variant>
        <vt:lpwstr>http://www.ncaa.org/2015-16-ncaa-banned-drugs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DURAND AREA SCHOOLS</dc:title>
  <dc:subject/>
  <dc:creator>Rebekah Hornak</dc:creator>
  <cp:keywords/>
  <cp:lastModifiedBy>Bryan Carpenter</cp:lastModifiedBy>
  <cp:revision>3</cp:revision>
  <cp:lastPrinted>2016-07-19T14:51:00Z</cp:lastPrinted>
  <dcterms:created xsi:type="dcterms:W3CDTF">2020-08-06T14:02:00Z</dcterms:created>
  <dcterms:modified xsi:type="dcterms:W3CDTF">2023-08-18T17:58:00Z</dcterms:modified>
</cp:coreProperties>
</file>